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8502"/>
      </w:tblGrid>
      <w:tr w:rsidR="003E62D0" w:rsidRPr="00636195" w:rsidTr="006A1DDE">
        <w:trPr>
          <w:trHeight w:val="3905"/>
        </w:trPr>
        <w:tc>
          <w:tcPr>
            <w:tcW w:w="22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364"/>
              <w:tblW w:w="2360" w:type="dxa"/>
              <w:tblLook w:val="04A0" w:firstRow="1" w:lastRow="0" w:firstColumn="1" w:lastColumn="0" w:noHBand="0" w:noVBand="1"/>
            </w:tblPr>
            <w:tblGrid>
              <w:gridCol w:w="2360"/>
            </w:tblGrid>
            <w:tr w:rsidR="00064BA1" w:rsidRPr="00636195" w:rsidTr="00FA14DB">
              <w:trPr>
                <w:trHeight w:val="3191"/>
              </w:trPr>
              <w:tc>
                <w:tcPr>
                  <w:tcW w:w="2360" w:type="dxa"/>
                </w:tcPr>
                <w:p w:rsidR="00064BA1" w:rsidRPr="00064BA1" w:rsidRDefault="00064BA1" w:rsidP="00064BA1">
                  <w:pPr>
                    <w:tabs>
                      <w:tab w:val="left" w:pos="90"/>
                    </w:tabs>
                    <w:ind w:left="-180" w:hanging="270"/>
                    <w:jc w:val="center"/>
                    <w:rPr>
                      <w:rFonts w:eastAsia="Times New Roman" w:cs="Arial"/>
                      <w:bCs/>
                      <w:i/>
                      <w:iCs/>
                      <w:sz w:val="32"/>
                      <w:szCs w:val="32"/>
                      <w:lang w:val="es-US"/>
                    </w:rPr>
                  </w:pPr>
                  <w:r w:rsidRPr="00064BA1">
                    <w:rPr>
                      <w:noProof/>
                      <w:lang w:val="es-US"/>
                    </w:rPr>
                    <w:t xml:space="preserve">          </w:t>
                  </w:r>
                  <w:r w:rsidRPr="00943AE3">
                    <w:rPr>
                      <w:noProof/>
                    </w:rPr>
                    <w:drawing>
                      <wp:inline distT="0" distB="0" distL="0" distR="0" wp14:anchorId="14A91FE8" wp14:editId="3739B91D">
                        <wp:extent cx="1298165" cy="1695450"/>
                        <wp:effectExtent l="0" t="0" r="0" b="0"/>
                        <wp:docPr id="2" name="Picture 2" descr="cid:image003.png@01D01949.4367AF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id:image003.png@01D01949.4367AF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772" cy="1710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4BA1">
                    <w:rPr>
                      <w:rFonts w:eastAsia="Times New Roman" w:cs="Arial"/>
                      <w:bCs/>
                      <w:i/>
                      <w:iCs/>
                      <w:sz w:val="28"/>
                      <w:szCs w:val="28"/>
                      <w:lang w:val="es-US"/>
                    </w:rPr>
                    <w:t xml:space="preserve">         </w:t>
                  </w:r>
                  <w:r w:rsidR="00DB5B76">
                    <w:rPr>
                      <w:rFonts w:eastAsia="Times New Roman" w:cs="Arial"/>
                      <w:bCs/>
                      <w:i/>
                      <w:iCs/>
                      <w:sz w:val="28"/>
                      <w:szCs w:val="28"/>
                      <w:lang w:val="es-US"/>
                    </w:rPr>
                    <w:t xml:space="preserve"> </w:t>
                  </w:r>
                  <w:r w:rsidRPr="00FA14DB">
                    <w:rPr>
                      <w:rFonts w:eastAsia="Times New Roman" w:cs="Arial"/>
                      <w:bCs/>
                      <w:i/>
                      <w:iCs/>
                      <w:sz w:val="18"/>
                      <w:szCs w:val="18"/>
                      <w:lang w:val="es-US"/>
                    </w:rPr>
                    <w:t>¡</w:t>
                  </w:r>
                  <w:r w:rsidRPr="00FA14DB">
                    <w:rPr>
                      <w:rFonts w:eastAsia="Times New Roman" w:cs="Times New Roman"/>
                      <w:i/>
                      <w:sz w:val="18"/>
                      <w:szCs w:val="18"/>
                      <w:lang w:val="es-US"/>
                    </w:rPr>
                    <w:t>Leer nunca sonó tan bien!</w:t>
                  </w:r>
                </w:p>
              </w:tc>
            </w:tr>
          </w:tbl>
          <w:p w:rsidR="00E41F4B" w:rsidRPr="00064BA1" w:rsidRDefault="00E41F4B" w:rsidP="00E170AC">
            <w:pPr>
              <w:pStyle w:val="NoSpacing"/>
              <w:jc w:val="center"/>
              <w:rPr>
                <w:rFonts w:ascii="Arial" w:hAnsi="Arial" w:cs="Arial"/>
                <w:sz w:val="30"/>
                <w:szCs w:val="30"/>
                <w:lang w:val="es-US"/>
              </w:rPr>
            </w:pPr>
          </w:p>
        </w:tc>
        <w:tc>
          <w:tcPr>
            <w:tcW w:w="8828" w:type="dxa"/>
            <w:vAlign w:val="center"/>
          </w:tcPr>
          <w:p w:rsidR="007C5AB0" w:rsidRPr="006A1DDE" w:rsidRDefault="007C5AB0" w:rsidP="007C5AB0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  <w:lang w:val="es-US"/>
              </w:rPr>
            </w:pPr>
            <w:r w:rsidRPr="006A1DDE">
              <w:rPr>
                <w:rFonts w:ascii="Arial" w:hAnsi="Arial" w:cs="Arial"/>
                <w:b/>
                <w:sz w:val="40"/>
                <w:szCs w:val="40"/>
                <w:lang w:val="es-US"/>
              </w:rPr>
              <w:t>Otoño del 2016</w:t>
            </w:r>
          </w:p>
          <w:p w:rsidR="007C5AB0" w:rsidRPr="006A1DDE" w:rsidRDefault="007C5AB0" w:rsidP="007C5AB0">
            <w:pPr>
              <w:pStyle w:val="NoSpacing"/>
              <w:jc w:val="center"/>
              <w:rPr>
                <w:rFonts w:ascii="Arial" w:hAnsi="Arial" w:cs="Arial"/>
                <w:b/>
                <w:sz w:val="72"/>
                <w:szCs w:val="72"/>
                <w:lang w:val="es-US"/>
              </w:rPr>
            </w:pPr>
            <w:r w:rsidRPr="006A1DDE">
              <w:rPr>
                <w:rFonts w:ascii="Arial" w:hAnsi="Arial" w:cs="Arial"/>
                <w:b/>
                <w:sz w:val="72"/>
                <w:szCs w:val="72"/>
                <w:lang w:val="es-US"/>
              </w:rPr>
              <w:t>Toca y Escucha</w:t>
            </w:r>
          </w:p>
          <w:p w:rsidR="006A1DDE" w:rsidRDefault="007C5AB0" w:rsidP="007C5AB0">
            <w:pPr>
              <w:pStyle w:val="NoSpacing"/>
              <w:tabs>
                <w:tab w:val="left" w:pos="90"/>
              </w:tabs>
              <w:ind w:left="-180" w:hanging="270"/>
              <w:jc w:val="center"/>
              <w:rPr>
                <w:rFonts w:cs="Arial"/>
                <w:b/>
                <w:sz w:val="32"/>
                <w:szCs w:val="32"/>
                <w:lang w:val="es-US"/>
              </w:rPr>
            </w:pPr>
            <w:r w:rsidRPr="00DB5B76">
              <w:rPr>
                <w:rFonts w:cs="Arial"/>
                <w:b/>
                <w:sz w:val="32"/>
                <w:szCs w:val="32"/>
                <w:lang w:val="es-US"/>
              </w:rPr>
              <w:t>Boletín Informativo de la</w:t>
            </w:r>
            <w:r w:rsidR="006A1DDE">
              <w:rPr>
                <w:rFonts w:cs="Arial"/>
                <w:b/>
                <w:sz w:val="32"/>
                <w:szCs w:val="32"/>
                <w:lang w:val="es-US"/>
              </w:rPr>
              <w:t xml:space="preserve"> </w:t>
            </w:r>
            <w:r w:rsidRPr="00DB5B76">
              <w:rPr>
                <w:rFonts w:cs="Arial"/>
                <w:b/>
                <w:sz w:val="32"/>
                <w:szCs w:val="32"/>
                <w:lang w:val="es-US"/>
              </w:rPr>
              <w:t>Biblioteca de</w:t>
            </w:r>
            <w:r w:rsidR="006A1DDE">
              <w:rPr>
                <w:rFonts w:cs="Arial"/>
                <w:b/>
                <w:sz w:val="32"/>
                <w:szCs w:val="32"/>
                <w:lang w:val="es-US"/>
              </w:rPr>
              <w:t xml:space="preserve"> </w:t>
            </w:r>
          </w:p>
          <w:p w:rsidR="007C5AB0" w:rsidRPr="00DB5B76" w:rsidRDefault="007C5AB0" w:rsidP="007C5AB0">
            <w:pPr>
              <w:pStyle w:val="NoSpacing"/>
              <w:tabs>
                <w:tab w:val="left" w:pos="90"/>
              </w:tabs>
              <w:ind w:left="-180" w:hanging="270"/>
              <w:jc w:val="center"/>
              <w:rPr>
                <w:rFonts w:cs="Arial"/>
                <w:b/>
                <w:sz w:val="32"/>
                <w:szCs w:val="32"/>
                <w:lang w:val="es-US"/>
              </w:rPr>
            </w:pPr>
            <w:r w:rsidRPr="00DB5B76">
              <w:rPr>
                <w:rFonts w:cs="Arial"/>
                <w:b/>
                <w:sz w:val="32"/>
                <w:szCs w:val="32"/>
                <w:lang w:val="es-US"/>
              </w:rPr>
              <w:t>Braille y Libros Parlantes</w:t>
            </w:r>
            <w:r w:rsidR="00DB5B76">
              <w:rPr>
                <w:rFonts w:cs="Arial"/>
                <w:b/>
                <w:sz w:val="32"/>
                <w:szCs w:val="32"/>
                <w:lang w:val="es-US"/>
              </w:rPr>
              <w:t xml:space="preserve">, </w:t>
            </w:r>
            <w:proofErr w:type="spellStart"/>
            <w:r w:rsidRPr="00DB5B76">
              <w:rPr>
                <w:rFonts w:cs="Arial"/>
                <w:b/>
                <w:sz w:val="32"/>
                <w:szCs w:val="32"/>
                <w:lang w:val="es-US"/>
              </w:rPr>
              <w:t>Daytona</w:t>
            </w:r>
            <w:proofErr w:type="spellEnd"/>
            <w:r w:rsidRPr="00DB5B76">
              <w:rPr>
                <w:rFonts w:cs="Arial"/>
                <w:b/>
                <w:sz w:val="32"/>
                <w:szCs w:val="32"/>
                <w:lang w:val="es-US"/>
              </w:rPr>
              <w:t xml:space="preserve"> Beach, Florida</w:t>
            </w:r>
          </w:p>
          <w:p w:rsidR="00E41F4B" w:rsidRPr="00DB5B76" w:rsidRDefault="00DB5B76" w:rsidP="00E170AC">
            <w:pPr>
              <w:pStyle w:val="NoSpacing"/>
              <w:jc w:val="center"/>
              <w:rPr>
                <w:rFonts w:ascii="Arial" w:hAnsi="Arial" w:cs="Arial"/>
                <w:sz w:val="30"/>
                <w:szCs w:val="30"/>
                <w:lang w:val="es-US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186690</wp:posOffset>
                      </wp:positionV>
                      <wp:extent cx="3362325" cy="17049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B76" w:rsidRPr="00D420FB" w:rsidRDefault="006A1DDE" w:rsidP="006A1DDE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</w:pPr>
                                  <w:r w:rsidRPr="00D420FB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 xml:space="preserve">En este </w:t>
                                  </w:r>
                                  <w:r w:rsidR="00082AA9" w:rsidRPr="00D420FB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>número</w:t>
                                  </w:r>
                                  <w:r w:rsidR="00FA14DB" w:rsidRPr="00D420FB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>:</w:t>
                                  </w:r>
                                </w:p>
                                <w:p w:rsidR="006A1DDE" w:rsidRPr="006A1DDE" w:rsidRDefault="006A1DDE" w:rsidP="006A1DDE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</w:pPr>
                                  <w:r w:rsidRPr="006A1DDE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>Avisos</w:t>
                                  </w:r>
                                  <w:r w:rsidRPr="006A1DDE"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  <w:t>, p. 1</w:t>
                                  </w:r>
                                </w:p>
                                <w:p w:rsidR="006A1DDE" w:rsidRDefault="00B46ECC" w:rsidP="006A1DDE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>¿Qué</w:t>
                                  </w:r>
                                  <w:r w:rsidR="006A1DDE" w:rsidRPr="00FA14DB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 xml:space="preserve"> hay de Nuevo en la Biblioteca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>?</w:t>
                                  </w:r>
                                  <w:r w:rsidR="006A1DDE"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  <w:t>, p. 2</w:t>
                                  </w:r>
                                </w:p>
                                <w:p w:rsidR="006A1DDE" w:rsidRDefault="006A1DDE" w:rsidP="006A1DDE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</w:pPr>
                                  <w:r w:rsidRPr="00FA14DB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>Recién salido del Estudio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  <w:t>, p. 3</w:t>
                                  </w:r>
                                </w:p>
                                <w:p w:rsidR="006A1DDE" w:rsidRDefault="00FA14DB" w:rsidP="006A1DDE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 xml:space="preserve">El </w:t>
                                  </w:r>
                                  <w:r w:rsidR="006A1DDE" w:rsidRPr="00FA14DB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 xml:space="preserve">NLS cumple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 xml:space="preserve">85 </w:t>
                                  </w:r>
                                  <w:r w:rsidR="006A1DDE" w:rsidRPr="00FA14DB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>años</w:t>
                                  </w:r>
                                  <w:r w:rsidR="006A1DDE"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  <w:t>, p. 5</w:t>
                                  </w:r>
                                </w:p>
                                <w:p w:rsidR="006A1DDE" w:rsidRDefault="006A1DDE" w:rsidP="006A1DDE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</w:pPr>
                                  <w:r w:rsidRPr="00FA14DB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>Sobre el servicio BARD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  <w:t>, p. 6</w:t>
                                  </w:r>
                                </w:p>
                                <w:p w:rsidR="006A1DDE" w:rsidRPr="006A1DDE" w:rsidRDefault="006A1DDE" w:rsidP="006A1DDE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</w:pPr>
                                  <w:r w:rsidRPr="00FA14DB">
                                    <w:rPr>
                                      <w:b/>
                                      <w:sz w:val="28"/>
                                      <w:szCs w:val="28"/>
                                      <w:lang w:val="es-US"/>
                                    </w:rPr>
                                    <w:t>Varios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US"/>
                                    </w:rPr>
                                    <w:t>, p.7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7.6pt;margin-top:14.7pt;width:264.7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" fillcolor="white [3201]" strokeweight=".5pt">
                      <v:textbox>
                        <w:txbxContent>
                          <w:p w:rsidR="00DB5B76" w:rsidRPr="00D420FB" w:rsidRDefault="006A1DDE" w:rsidP="006A1D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D420FB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En este </w:t>
                            </w:r>
                            <w:r w:rsidR="00082AA9" w:rsidRPr="00D420FB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número</w:t>
                            </w:r>
                            <w:r w:rsidR="00FA14DB" w:rsidRPr="00D420FB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:</w:t>
                            </w:r>
                          </w:p>
                          <w:p w:rsidR="006A1DDE" w:rsidRPr="006A1DDE" w:rsidRDefault="006A1DDE" w:rsidP="006A1DDE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6A1DDE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Avisos</w:t>
                            </w:r>
                            <w:r w:rsidRPr="006A1DDE">
                              <w:rPr>
                                <w:sz w:val="28"/>
                                <w:szCs w:val="28"/>
                                <w:lang w:val="es-US"/>
                              </w:rPr>
                              <w:t>, p. 1</w:t>
                            </w:r>
                          </w:p>
                          <w:p w:rsidR="006A1DDE" w:rsidRDefault="00B46ECC" w:rsidP="006A1DDE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¿Qué</w:t>
                            </w:r>
                            <w:r w:rsidR="006A1DDE" w:rsidRPr="00FA14DB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hay de Nuevo en la Biblioteca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?</w:t>
                            </w:r>
                            <w:r w:rsidR="006A1DDE">
                              <w:rPr>
                                <w:sz w:val="28"/>
                                <w:szCs w:val="28"/>
                                <w:lang w:val="es-US"/>
                              </w:rPr>
                              <w:t>, p. 2</w:t>
                            </w:r>
                          </w:p>
                          <w:p w:rsidR="006A1DDE" w:rsidRDefault="006A1DDE" w:rsidP="006A1DDE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FA14DB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Recién salido del Estudio</w:t>
                            </w:r>
                            <w:r>
                              <w:rPr>
                                <w:sz w:val="28"/>
                                <w:szCs w:val="28"/>
                                <w:lang w:val="es-US"/>
                              </w:rPr>
                              <w:t>, p. 3</w:t>
                            </w:r>
                          </w:p>
                          <w:p w:rsidR="006A1DDE" w:rsidRDefault="00FA14DB" w:rsidP="006A1DDE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El </w:t>
                            </w:r>
                            <w:r w:rsidR="006A1DDE" w:rsidRPr="00FA14DB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NLS cumple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85 </w:t>
                            </w:r>
                            <w:r w:rsidR="006A1DDE" w:rsidRPr="00FA14DB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años</w:t>
                            </w:r>
                            <w:r w:rsidR="006A1DDE">
                              <w:rPr>
                                <w:sz w:val="28"/>
                                <w:szCs w:val="28"/>
                                <w:lang w:val="es-US"/>
                              </w:rPr>
                              <w:t>, p. 5</w:t>
                            </w:r>
                          </w:p>
                          <w:p w:rsidR="006A1DDE" w:rsidRDefault="006A1DDE" w:rsidP="006A1DDE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FA14DB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Sobre el servicio BARD</w:t>
                            </w:r>
                            <w:r>
                              <w:rPr>
                                <w:sz w:val="28"/>
                                <w:szCs w:val="28"/>
                                <w:lang w:val="es-US"/>
                              </w:rPr>
                              <w:t>, p. 6</w:t>
                            </w:r>
                          </w:p>
                          <w:p w:rsidR="006A1DDE" w:rsidRPr="006A1DDE" w:rsidRDefault="006A1DDE" w:rsidP="006A1DDE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FA14DB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>Varios</w:t>
                            </w:r>
                            <w:r>
                              <w:rPr>
                                <w:sz w:val="28"/>
                                <w:szCs w:val="28"/>
                                <w:lang w:val="es-US"/>
                              </w:rPr>
                              <w:t>, p.7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4DA4" w:rsidRPr="00694DA4" w:rsidRDefault="00694DA4" w:rsidP="00ED1348">
      <w:pPr>
        <w:rPr>
          <w:rFonts w:ascii="Calibri" w:hAnsi="Calibri"/>
          <w:b/>
          <w:sz w:val="16"/>
          <w:szCs w:val="16"/>
          <w:lang w:val="es-US"/>
        </w:rPr>
      </w:pPr>
    </w:p>
    <w:p w:rsidR="00ED1348" w:rsidRPr="00D420FB" w:rsidRDefault="00ED1348" w:rsidP="00ED1348">
      <w:pPr>
        <w:rPr>
          <w:rFonts w:ascii="Calibri" w:hAnsi="Calibri"/>
          <w:b/>
          <w:sz w:val="36"/>
          <w:szCs w:val="36"/>
          <w:lang w:val="es-US"/>
        </w:rPr>
      </w:pPr>
      <w:r w:rsidRPr="00D420FB">
        <w:rPr>
          <w:rFonts w:ascii="Calibri" w:hAnsi="Calibri"/>
          <w:b/>
          <w:sz w:val="36"/>
          <w:szCs w:val="36"/>
          <w:lang w:val="es-US"/>
        </w:rPr>
        <w:t>Avisos</w:t>
      </w:r>
    </w:p>
    <w:p w:rsidR="00ED1348" w:rsidRPr="00694DA4" w:rsidRDefault="00E87083" w:rsidP="00694DA4">
      <w:pPr>
        <w:pStyle w:val="NoSpacing"/>
        <w:rPr>
          <w:b/>
          <w:sz w:val="32"/>
          <w:szCs w:val="32"/>
          <w:lang w:val="es-US"/>
        </w:rPr>
      </w:pPr>
      <w:r w:rsidRPr="00694DA4">
        <w:rPr>
          <w:b/>
          <w:sz w:val="32"/>
          <w:szCs w:val="32"/>
          <w:lang w:val="es-US"/>
        </w:rPr>
        <w:t>Actualización</w:t>
      </w:r>
      <w:r w:rsidR="00ED1348" w:rsidRPr="00694DA4">
        <w:rPr>
          <w:b/>
          <w:sz w:val="32"/>
          <w:szCs w:val="32"/>
          <w:lang w:val="es-US"/>
        </w:rPr>
        <w:t xml:space="preserve"> para los usuarios de BARD</w:t>
      </w:r>
    </w:p>
    <w:p w:rsidR="00ED1348" w:rsidRDefault="00ED1348" w:rsidP="00694DA4">
      <w:pPr>
        <w:pStyle w:val="NoSpacing"/>
        <w:rPr>
          <w:sz w:val="30"/>
          <w:szCs w:val="30"/>
          <w:lang w:val="es-US"/>
        </w:rPr>
      </w:pPr>
      <w:r w:rsidRPr="00694DA4">
        <w:rPr>
          <w:sz w:val="30"/>
          <w:szCs w:val="30"/>
          <w:lang w:val="es-US"/>
        </w:rPr>
        <w:t>Rec</w:t>
      </w:r>
      <w:r w:rsidR="00E87083" w:rsidRPr="00694DA4">
        <w:rPr>
          <w:sz w:val="30"/>
          <w:szCs w:val="30"/>
          <w:lang w:val="es-US"/>
        </w:rPr>
        <w:t xml:space="preserve">ientemente, el Servicio Bibliotecario Nacional para los Ciegos </w:t>
      </w:r>
      <w:r w:rsidR="00C44029">
        <w:rPr>
          <w:sz w:val="30"/>
          <w:szCs w:val="30"/>
          <w:lang w:val="es-US"/>
        </w:rPr>
        <w:t>y</w:t>
      </w:r>
      <w:r w:rsidR="008A4AEF" w:rsidRPr="00694DA4">
        <w:rPr>
          <w:sz w:val="30"/>
          <w:szCs w:val="30"/>
          <w:lang w:val="es-US"/>
        </w:rPr>
        <w:t xml:space="preserve"> </w:t>
      </w:r>
      <w:r w:rsidR="00C44029">
        <w:rPr>
          <w:sz w:val="30"/>
          <w:szCs w:val="30"/>
          <w:lang w:val="es-US"/>
        </w:rPr>
        <w:t>Físicamente</w:t>
      </w:r>
      <w:r w:rsidR="00C44029" w:rsidRPr="00694DA4">
        <w:rPr>
          <w:sz w:val="30"/>
          <w:szCs w:val="30"/>
          <w:lang w:val="es-US"/>
        </w:rPr>
        <w:t xml:space="preserve"> </w:t>
      </w:r>
      <w:r w:rsidR="008A4AEF" w:rsidRPr="00694DA4">
        <w:rPr>
          <w:sz w:val="30"/>
          <w:szCs w:val="30"/>
          <w:lang w:val="es-US"/>
        </w:rPr>
        <w:t xml:space="preserve">Impedidos </w:t>
      </w:r>
      <w:r w:rsidR="00E87083" w:rsidRPr="00694DA4">
        <w:rPr>
          <w:sz w:val="30"/>
          <w:szCs w:val="30"/>
          <w:lang w:val="es-US"/>
        </w:rPr>
        <w:t>(</w:t>
      </w:r>
      <w:r w:rsidRPr="00694DA4">
        <w:rPr>
          <w:sz w:val="30"/>
          <w:szCs w:val="30"/>
          <w:lang w:val="es-US"/>
        </w:rPr>
        <w:t>NLS</w:t>
      </w:r>
      <w:r w:rsidR="00E87083" w:rsidRPr="00694DA4">
        <w:rPr>
          <w:sz w:val="30"/>
          <w:szCs w:val="30"/>
          <w:lang w:val="es-US"/>
        </w:rPr>
        <w:t xml:space="preserve"> por sus siglas en inglés) </w:t>
      </w:r>
      <w:r w:rsidRPr="00694DA4">
        <w:rPr>
          <w:sz w:val="30"/>
          <w:szCs w:val="30"/>
          <w:lang w:val="es-US"/>
        </w:rPr>
        <w:t xml:space="preserve"> </w:t>
      </w:r>
      <w:r w:rsidR="00E87083" w:rsidRPr="00694DA4">
        <w:rPr>
          <w:sz w:val="30"/>
          <w:szCs w:val="30"/>
          <w:lang w:val="es-US"/>
        </w:rPr>
        <w:t xml:space="preserve">realizó una revisión de las cuentas de BARD que no han </w:t>
      </w:r>
      <w:r w:rsidR="00704107" w:rsidRPr="00694DA4">
        <w:rPr>
          <w:sz w:val="30"/>
          <w:szCs w:val="30"/>
          <w:lang w:val="es-US"/>
        </w:rPr>
        <w:t xml:space="preserve">iniciado sesión </w:t>
      </w:r>
      <w:r w:rsidR="00E87083" w:rsidRPr="00694DA4">
        <w:rPr>
          <w:sz w:val="30"/>
          <w:szCs w:val="30"/>
          <w:lang w:val="es-US"/>
        </w:rPr>
        <w:t xml:space="preserve"> durante d</w:t>
      </w:r>
      <w:r w:rsidR="00082AA9" w:rsidRPr="00694DA4">
        <w:rPr>
          <w:sz w:val="30"/>
          <w:szCs w:val="30"/>
          <w:lang w:val="es-US"/>
        </w:rPr>
        <w:t xml:space="preserve">oce meses consecutivos; y a estas cuentas </w:t>
      </w:r>
      <w:r w:rsidR="00E87083" w:rsidRPr="00694DA4">
        <w:rPr>
          <w:sz w:val="30"/>
          <w:szCs w:val="30"/>
          <w:lang w:val="es-US"/>
        </w:rPr>
        <w:t>se le</w:t>
      </w:r>
      <w:r w:rsidR="00082AA9" w:rsidRPr="00694DA4">
        <w:rPr>
          <w:sz w:val="30"/>
          <w:szCs w:val="30"/>
          <w:lang w:val="es-US"/>
        </w:rPr>
        <w:t>s</w:t>
      </w:r>
      <w:r w:rsidR="00E87083" w:rsidRPr="00694DA4">
        <w:rPr>
          <w:sz w:val="30"/>
          <w:szCs w:val="30"/>
          <w:lang w:val="es-US"/>
        </w:rPr>
        <w:t xml:space="preserve"> designó como “Inactivas/Suspendidas”. </w:t>
      </w:r>
      <w:r w:rsidRPr="00694DA4">
        <w:rPr>
          <w:sz w:val="30"/>
          <w:szCs w:val="30"/>
          <w:lang w:val="es-US"/>
        </w:rPr>
        <w:t xml:space="preserve"> </w:t>
      </w:r>
      <w:r w:rsidR="00E87083" w:rsidRPr="00694DA4">
        <w:rPr>
          <w:sz w:val="30"/>
          <w:szCs w:val="30"/>
          <w:lang w:val="es-US"/>
        </w:rPr>
        <w:t>Si usted exper</w:t>
      </w:r>
      <w:r w:rsidR="003E4255" w:rsidRPr="00694DA4">
        <w:rPr>
          <w:sz w:val="30"/>
          <w:szCs w:val="30"/>
          <w:lang w:val="es-US"/>
        </w:rPr>
        <w:t>i</w:t>
      </w:r>
      <w:r w:rsidR="00E87083" w:rsidRPr="00694DA4">
        <w:rPr>
          <w:sz w:val="30"/>
          <w:szCs w:val="30"/>
          <w:lang w:val="es-US"/>
        </w:rPr>
        <w:t xml:space="preserve">menta dificultad para entrar </w:t>
      </w:r>
      <w:r w:rsidR="003E4255" w:rsidRPr="00694DA4">
        <w:rPr>
          <w:sz w:val="30"/>
          <w:szCs w:val="30"/>
          <w:lang w:val="es-US"/>
        </w:rPr>
        <w:t>a su cuenta</w:t>
      </w:r>
      <w:r w:rsidR="00E87083" w:rsidRPr="00694DA4">
        <w:rPr>
          <w:sz w:val="30"/>
          <w:szCs w:val="30"/>
          <w:lang w:val="es-US"/>
        </w:rPr>
        <w:t xml:space="preserve"> de</w:t>
      </w:r>
      <w:r w:rsidRPr="00694DA4">
        <w:rPr>
          <w:sz w:val="30"/>
          <w:szCs w:val="30"/>
          <w:lang w:val="es-US"/>
        </w:rPr>
        <w:t xml:space="preserve"> BARD</w:t>
      </w:r>
      <w:r w:rsidR="00E87083" w:rsidRPr="00694DA4">
        <w:rPr>
          <w:sz w:val="30"/>
          <w:szCs w:val="30"/>
          <w:lang w:val="es-US"/>
        </w:rPr>
        <w:t>, y restablecer su contraseña</w:t>
      </w:r>
      <w:r w:rsidRPr="00694DA4">
        <w:rPr>
          <w:sz w:val="30"/>
          <w:szCs w:val="30"/>
          <w:lang w:val="es-US"/>
        </w:rPr>
        <w:t xml:space="preserve"> </w:t>
      </w:r>
      <w:r w:rsidR="00E87083" w:rsidRPr="00694DA4">
        <w:rPr>
          <w:sz w:val="30"/>
          <w:szCs w:val="30"/>
          <w:lang w:val="es-US"/>
        </w:rPr>
        <w:t>no</w:t>
      </w:r>
      <w:r w:rsidR="00C44029">
        <w:rPr>
          <w:sz w:val="30"/>
          <w:szCs w:val="30"/>
          <w:lang w:val="es-US"/>
        </w:rPr>
        <w:t xml:space="preserve"> resuelve el problema</w:t>
      </w:r>
      <w:r w:rsidR="00E87083" w:rsidRPr="00694DA4">
        <w:rPr>
          <w:sz w:val="30"/>
          <w:szCs w:val="30"/>
          <w:lang w:val="es-US"/>
        </w:rPr>
        <w:t xml:space="preserve">, favor de comunicarse con su Asesor(a) al Lector </w:t>
      </w:r>
      <w:r w:rsidR="003E4255" w:rsidRPr="00694DA4">
        <w:rPr>
          <w:sz w:val="30"/>
          <w:szCs w:val="30"/>
          <w:lang w:val="es-US"/>
        </w:rPr>
        <w:t xml:space="preserve">para que le reactiven su cuenta. Con unos cuantos pasos sencillos, usted podrá volver a disfrutar nuevamente </w:t>
      </w:r>
      <w:r w:rsidR="00082AA9" w:rsidRPr="00694DA4">
        <w:rPr>
          <w:sz w:val="30"/>
          <w:szCs w:val="30"/>
          <w:lang w:val="es-US"/>
        </w:rPr>
        <w:t xml:space="preserve">de </w:t>
      </w:r>
      <w:r w:rsidR="00C44029">
        <w:rPr>
          <w:sz w:val="30"/>
          <w:szCs w:val="30"/>
          <w:lang w:val="es-US"/>
        </w:rPr>
        <w:t>sus materiales descargado</w:t>
      </w:r>
      <w:r w:rsidR="003E4255" w:rsidRPr="00694DA4">
        <w:rPr>
          <w:sz w:val="30"/>
          <w:szCs w:val="30"/>
          <w:lang w:val="es-US"/>
        </w:rPr>
        <w:t>s.</w:t>
      </w:r>
    </w:p>
    <w:p w:rsidR="00694DA4" w:rsidRPr="00694DA4" w:rsidRDefault="00694DA4" w:rsidP="00694DA4">
      <w:pPr>
        <w:pStyle w:val="NoSpacing"/>
        <w:rPr>
          <w:sz w:val="30"/>
          <w:szCs w:val="30"/>
          <w:lang w:val="es-US"/>
        </w:rPr>
      </w:pPr>
    </w:p>
    <w:p w:rsidR="00ED1348" w:rsidRPr="00694DA4" w:rsidRDefault="003E4255" w:rsidP="00694DA4">
      <w:pPr>
        <w:pStyle w:val="NoSpacing"/>
        <w:rPr>
          <w:b/>
          <w:sz w:val="32"/>
          <w:szCs w:val="32"/>
          <w:lang w:val="es-US"/>
        </w:rPr>
      </w:pPr>
      <w:r w:rsidRPr="00694DA4">
        <w:rPr>
          <w:b/>
          <w:sz w:val="32"/>
          <w:szCs w:val="32"/>
          <w:lang w:val="es-US"/>
        </w:rPr>
        <w:t>Al dejar mensajes por teléfono</w:t>
      </w:r>
    </w:p>
    <w:p w:rsidR="00ED1348" w:rsidRDefault="0087485E" w:rsidP="00694DA4">
      <w:pPr>
        <w:pStyle w:val="NoSpacing"/>
        <w:rPr>
          <w:sz w:val="30"/>
          <w:szCs w:val="30"/>
          <w:lang w:val="es-US"/>
        </w:rPr>
      </w:pPr>
      <w:r w:rsidRPr="00694DA4">
        <w:rPr>
          <w:sz w:val="30"/>
          <w:szCs w:val="30"/>
          <w:lang w:val="es-US"/>
        </w:rPr>
        <w:t xml:space="preserve">Al </w:t>
      </w:r>
      <w:r w:rsidR="00082AA9" w:rsidRPr="00694DA4">
        <w:rPr>
          <w:sz w:val="30"/>
          <w:szCs w:val="30"/>
          <w:lang w:val="es-US"/>
        </w:rPr>
        <w:t>llama</w:t>
      </w:r>
      <w:r w:rsidRPr="00694DA4">
        <w:rPr>
          <w:sz w:val="30"/>
          <w:szCs w:val="30"/>
          <w:lang w:val="es-US"/>
        </w:rPr>
        <w:t>r</w:t>
      </w:r>
      <w:r w:rsidR="003E4255" w:rsidRPr="00694DA4">
        <w:rPr>
          <w:sz w:val="30"/>
          <w:szCs w:val="30"/>
          <w:lang w:val="es-US"/>
        </w:rPr>
        <w:t xml:space="preserve"> a la Biblioteca para pedir información, o para dejar un mensaje en correo de voz</w:t>
      </w:r>
      <w:r w:rsidR="00ED1348" w:rsidRPr="00694DA4">
        <w:rPr>
          <w:sz w:val="30"/>
          <w:szCs w:val="30"/>
          <w:lang w:val="es-US"/>
        </w:rPr>
        <w:t>,</w:t>
      </w:r>
      <w:r w:rsidR="003E4255" w:rsidRPr="00694DA4">
        <w:rPr>
          <w:sz w:val="30"/>
          <w:szCs w:val="30"/>
          <w:lang w:val="es-US"/>
        </w:rPr>
        <w:t xml:space="preserve"> </w:t>
      </w:r>
      <w:proofErr w:type="gramStart"/>
      <w:r w:rsidR="003E4255" w:rsidRPr="00694DA4">
        <w:rPr>
          <w:sz w:val="30"/>
          <w:szCs w:val="30"/>
          <w:lang w:val="es-US"/>
        </w:rPr>
        <w:t>por</w:t>
      </w:r>
      <w:proofErr w:type="gramEnd"/>
      <w:r w:rsidR="003E4255" w:rsidRPr="00694DA4">
        <w:rPr>
          <w:sz w:val="30"/>
          <w:szCs w:val="30"/>
          <w:lang w:val="es-US"/>
        </w:rPr>
        <w:t xml:space="preserve"> favor </w:t>
      </w:r>
      <w:r w:rsidR="00F76513" w:rsidRPr="00694DA4">
        <w:rPr>
          <w:sz w:val="30"/>
          <w:szCs w:val="30"/>
          <w:lang w:val="es-US"/>
        </w:rPr>
        <w:t xml:space="preserve">asegúrese </w:t>
      </w:r>
      <w:r w:rsidR="00082AA9" w:rsidRPr="00694DA4">
        <w:rPr>
          <w:sz w:val="30"/>
          <w:szCs w:val="30"/>
          <w:lang w:val="es-US"/>
        </w:rPr>
        <w:t xml:space="preserve">de </w:t>
      </w:r>
      <w:r w:rsidR="00F76513" w:rsidRPr="00694DA4">
        <w:rPr>
          <w:sz w:val="30"/>
          <w:szCs w:val="30"/>
          <w:lang w:val="es-US"/>
        </w:rPr>
        <w:t xml:space="preserve">proveer </w:t>
      </w:r>
      <w:r w:rsidR="003E4255" w:rsidRPr="00694DA4">
        <w:rPr>
          <w:sz w:val="30"/>
          <w:szCs w:val="30"/>
          <w:lang w:val="es-US"/>
        </w:rPr>
        <w:t xml:space="preserve">su nombre y apellido </w:t>
      </w:r>
      <w:r w:rsidR="00F76513" w:rsidRPr="00694DA4">
        <w:rPr>
          <w:sz w:val="30"/>
          <w:szCs w:val="30"/>
          <w:lang w:val="es-US"/>
        </w:rPr>
        <w:t>de manera clara</w:t>
      </w:r>
      <w:r w:rsidR="003E4255" w:rsidRPr="00694DA4">
        <w:rPr>
          <w:sz w:val="30"/>
          <w:szCs w:val="30"/>
          <w:lang w:val="es-US"/>
        </w:rPr>
        <w:t xml:space="preserve">, </w:t>
      </w:r>
      <w:r w:rsidR="00082AA9" w:rsidRPr="00694DA4">
        <w:rPr>
          <w:sz w:val="30"/>
          <w:szCs w:val="30"/>
          <w:lang w:val="es-US"/>
        </w:rPr>
        <w:t xml:space="preserve">junto </w:t>
      </w:r>
      <w:r w:rsidR="003E4255" w:rsidRPr="00694DA4">
        <w:rPr>
          <w:sz w:val="30"/>
          <w:szCs w:val="30"/>
          <w:lang w:val="es-US"/>
        </w:rPr>
        <w:t xml:space="preserve">con su número telefónico, incluyendo </w:t>
      </w:r>
      <w:r w:rsidRPr="00694DA4">
        <w:rPr>
          <w:sz w:val="30"/>
          <w:szCs w:val="30"/>
          <w:lang w:val="es-US"/>
        </w:rPr>
        <w:t xml:space="preserve">el </w:t>
      </w:r>
      <w:r w:rsidR="003E4255" w:rsidRPr="00694DA4">
        <w:rPr>
          <w:sz w:val="30"/>
          <w:szCs w:val="30"/>
          <w:lang w:val="es-US"/>
        </w:rPr>
        <w:t xml:space="preserve">código de área. </w:t>
      </w:r>
      <w:r w:rsidR="00ED1348" w:rsidRPr="00694DA4">
        <w:rPr>
          <w:sz w:val="30"/>
          <w:szCs w:val="30"/>
          <w:lang w:val="es-US"/>
        </w:rPr>
        <w:t xml:space="preserve"> </w:t>
      </w:r>
      <w:r w:rsidR="003E4255" w:rsidRPr="00694DA4">
        <w:rPr>
          <w:sz w:val="30"/>
          <w:szCs w:val="30"/>
          <w:lang w:val="es-US"/>
        </w:rPr>
        <w:t xml:space="preserve">Nos ayuda si incluye también, el pueblo o ciudad donde </w:t>
      </w:r>
      <w:r w:rsidR="00F76513" w:rsidRPr="00694DA4">
        <w:rPr>
          <w:sz w:val="30"/>
          <w:szCs w:val="30"/>
          <w:lang w:val="es-US"/>
        </w:rPr>
        <w:t xml:space="preserve">usted </w:t>
      </w:r>
      <w:r w:rsidR="003E4255" w:rsidRPr="00694DA4">
        <w:rPr>
          <w:sz w:val="30"/>
          <w:szCs w:val="30"/>
          <w:lang w:val="es-US"/>
        </w:rPr>
        <w:t xml:space="preserve">vive. </w:t>
      </w:r>
      <w:r w:rsidR="00F76513" w:rsidRPr="00694DA4">
        <w:rPr>
          <w:sz w:val="30"/>
          <w:szCs w:val="30"/>
          <w:lang w:val="es-US"/>
        </w:rPr>
        <w:t>Puesto que l</w:t>
      </w:r>
      <w:r w:rsidR="003E4255" w:rsidRPr="00694DA4">
        <w:rPr>
          <w:sz w:val="30"/>
          <w:szCs w:val="30"/>
          <w:lang w:val="es-US"/>
        </w:rPr>
        <w:t xml:space="preserve">a </w:t>
      </w:r>
      <w:r w:rsidR="00082AA9" w:rsidRPr="00694DA4">
        <w:rPr>
          <w:sz w:val="30"/>
          <w:szCs w:val="30"/>
          <w:lang w:val="es-US"/>
        </w:rPr>
        <w:t xml:space="preserve">Biblioteca atiende a usuarios alrededor </w:t>
      </w:r>
      <w:r w:rsidR="003E4255" w:rsidRPr="00694DA4">
        <w:rPr>
          <w:sz w:val="30"/>
          <w:szCs w:val="30"/>
          <w:lang w:val="es-US"/>
        </w:rPr>
        <w:t xml:space="preserve">del estado, </w:t>
      </w:r>
      <w:r w:rsidR="00F76513" w:rsidRPr="00694DA4">
        <w:rPr>
          <w:sz w:val="30"/>
          <w:szCs w:val="30"/>
          <w:lang w:val="es-US"/>
        </w:rPr>
        <w:t>es indispensable tener la información completa para poder atender debidamente a cada solicitud.</w:t>
      </w:r>
      <w:r w:rsidR="00ED1348" w:rsidRPr="00694DA4">
        <w:rPr>
          <w:sz w:val="30"/>
          <w:szCs w:val="30"/>
          <w:lang w:val="es-US"/>
        </w:rPr>
        <w:t xml:space="preserve"> </w:t>
      </w:r>
    </w:p>
    <w:p w:rsidR="00694DA4" w:rsidRPr="00694DA4" w:rsidRDefault="00694DA4" w:rsidP="00694DA4">
      <w:pPr>
        <w:pStyle w:val="NoSpacing"/>
        <w:rPr>
          <w:sz w:val="30"/>
          <w:szCs w:val="30"/>
          <w:lang w:val="es-US"/>
        </w:rPr>
      </w:pPr>
    </w:p>
    <w:p w:rsidR="00ED1348" w:rsidRPr="00694DA4" w:rsidRDefault="00F76513" w:rsidP="00694DA4">
      <w:pPr>
        <w:pStyle w:val="NoSpacing"/>
        <w:rPr>
          <w:b/>
          <w:sz w:val="32"/>
          <w:szCs w:val="32"/>
          <w:lang w:val="es-US"/>
        </w:rPr>
      </w:pPr>
      <w:r w:rsidRPr="00694DA4">
        <w:rPr>
          <w:b/>
          <w:sz w:val="32"/>
          <w:szCs w:val="32"/>
          <w:lang w:val="es-US"/>
        </w:rPr>
        <w:t>Los reproductores</w:t>
      </w:r>
    </w:p>
    <w:p w:rsidR="00ED1348" w:rsidRPr="00694DA4" w:rsidRDefault="00B46ECC" w:rsidP="00694DA4">
      <w:pPr>
        <w:pStyle w:val="NoSpacing"/>
        <w:rPr>
          <w:i/>
          <w:sz w:val="30"/>
          <w:szCs w:val="30"/>
          <w:lang w:val="es-US"/>
        </w:rPr>
      </w:pPr>
      <w:r w:rsidRPr="00694DA4">
        <w:rPr>
          <w:sz w:val="30"/>
          <w:szCs w:val="30"/>
          <w:lang w:val="es-US"/>
        </w:rPr>
        <w:t>Favor</w:t>
      </w:r>
      <w:r w:rsidR="00DB5B76" w:rsidRPr="00694DA4">
        <w:rPr>
          <w:sz w:val="30"/>
          <w:szCs w:val="30"/>
          <w:lang w:val="es-US"/>
        </w:rPr>
        <w:t xml:space="preserve"> </w:t>
      </w:r>
      <w:r w:rsidR="00082AA9" w:rsidRPr="00694DA4">
        <w:rPr>
          <w:sz w:val="30"/>
          <w:szCs w:val="30"/>
          <w:lang w:val="es-US"/>
        </w:rPr>
        <w:t xml:space="preserve">de </w:t>
      </w:r>
      <w:r w:rsidR="00DB5B76" w:rsidRPr="00694DA4">
        <w:rPr>
          <w:rStyle w:val="shorttext"/>
          <w:rFonts w:cs="Arial"/>
          <w:color w:val="222222"/>
          <w:sz w:val="30"/>
          <w:szCs w:val="30"/>
          <w:lang w:val="es-ES"/>
        </w:rPr>
        <w:t>dejar su reproductor enchufado tanto como sea posible</w:t>
      </w:r>
      <w:r w:rsidR="00F76513" w:rsidRPr="00694DA4">
        <w:rPr>
          <w:sz w:val="30"/>
          <w:szCs w:val="30"/>
          <w:lang w:val="es-US"/>
        </w:rPr>
        <w:t xml:space="preserve">, para </w:t>
      </w:r>
      <w:r w:rsidR="00ED1348" w:rsidRPr="00694DA4">
        <w:rPr>
          <w:sz w:val="30"/>
          <w:szCs w:val="30"/>
          <w:lang w:val="es-US"/>
        </w:rPr>
        <w:t xml:space="preserve"> </w:t>
      </w:r>
      <w:r w:rsidR="00C44029">
        <w:rPr>
          <w:sz w:val="30"/>
          <w:szCs w:val="30"/>
          <w:lang w:val="es-US"/>
        </w:rPr>
        <w:t>lograr una recarga completa</w:t>
      </w:r>
      <w:r w:rsidR="00F76513" w:rsidRPr="00694DA4">
        <w:rPr>
          <w:sz w:val="30"/>
          <w:szCs w:val="30"/>
          <w:lang w:val="es-US"/>
        </w:rPr>
        <w:t xml:space="preserve"> de</w:t>
      </w:r>
      <w:r w:rsidR="00DB5B76" w:rsidRPr="00694DA4">
        <w:rPr>
          <w:sz w:val="30"/>
          <w:szCs w:val="30"/>
          <w:lang w:val="es-US"/>
        </w:rPr>
        <w:t xml:space="preserve"> </w:t>
      </w:r>
      <w:r w:rsidR="00F76513" w:rsidRPr="00694DA4">
        <w:rPr>
          <w:sz w:val="30"/>
          <w:szCs w:val="30"/>
          <w:lang w:val="es-US"/>
        </w:rPr>
        <w:t xml:space="preserve">la pila y </w:t>
      </w:r>
      <w:r w:rsidR="008A4AEF" w:rsidRPr="00694DA4">
        <w:rPr>
          <w:sz w:val="30"/>
          <w:szCs w:val="30"/>
          <w:lang w:val="es-US"/>
        </w:rPr>
        <w:t xml:space="preserve">así </w:t>
      </w:r>
      <w:r w:rsidR="00F76513" w:rsidRPr="00694DA4">
        <w:rPr>
          <w:rStyle w:val="shorttext"/>
          <w:rFonts w:cs="Arial"/>
          <w:color w:val="222222"/>
          <w:sz w:val="30"/>
          <w:szCs w:val="30"/>
          <w:lang w:val="es-ES"/>
        </w:rPr>
        <w:t>mantener el equipo funcionando de manera óptima.</w:t>
      </w:r>
      <w:r w:rsidR="00DB5B76" w:rsidRPr="00694DA4">
        <w:rPr>
          <w:sz w:val="30"/>
          <w:szCs w:val="30"/>
          <w:lang w:val="es-ES"/>
        </w:rPr>
        <w:t xml:space="preserve"> </w:t>
      </w:r>
      <w:r w:rsidR="00ED1348" w:rsidRPr="00694DA4">
        <w:rPr>
          <w:sz w:val="30"/>
          <w:szCs w:val="30"/>
          <w:lang w:val="es-US"/>
        </w:rPr>
        <w:t xml:space="preserve"> </w:t>
      </w:r>
      <w:r w:rsidR="00DB5B76" w:rsidRPr="00694DA4">
        <w:rPr>
          <w:sz w:val="30"/>
          <w:szCs w:val="30"/>
          <w:lang w:val="es-US"/>
        </w:rPr>
        <w:t xml:space="preserve">Más información sobre el mantenimiento del equipo se encuentra en la </w:t>
      </w:r>
      <w:r w:rsidR="00DB5B76" w:rsidRPr="00C44029">
        <w:rPr>
          <w:sz w:val="30"/>
          <w:szCs w:val="30"/>
          <w:lang w:val="es-US"/>
        </w:rPr>
        <w:t xml:space="preserve">sección </w:t>
      </w:r>
      <w:r w:rsidR="00ED1348" w:rsidRPr="00C44029">
        <w:rPr>
          <w:i/>
          <w:sz w:val="30"/>
          <w:szCs w:val="30"/>
          <w:lang w:val="es-US"/>
        </w:rPr>
        <w:t xml:space="preserve">New </w:t>
      </w:r>
      <w:proofErr w:type="spellStart"/>
      <w:r w:rsidR="00ED1348" w:rsidRPr="00C44029">
        <w:rPr>
          <w:i/>
          <w:sz w:val="30"/>
          <w:szCs w:val="30"/>
          <w:lang w:val="es-US"/>
        </w:rPr>
        <w:t>Patron</w:t>
      </w:r>
      <w:proofErr w:type="spellEnd"/>
      <w:r w:rsidR="00ED1348" w:rsidRPr="00C44029">
        <w:rPr>
          <w:i/>
          <w:sz w:val="30"/>
          <w:szCs w:val="30"/>
          <w:lang w:val="es-US"/>
        </w:rPr>
        <w:t xml:space="preserve"> </w:t>
      </w:r>
      <w:proofErr w:type="spellStart"/>
      <w:r w:rsidR="00ED1348" w:rsidRPr="00C44029">
        <w:rPr>
          <w:i/>
          <w:sz w:val="30"/>
          <w:szCs w:val="30"/>
          <w:lang w:val="es-US"/>
        </w:rPr>
        <w:t>Information</w:t>
      </w:r>
      <w:proofErr w:type="spellEnd"/>
      <w:r w:rsidR="00ED1348" w:rsidRPr="00C44029">
        <w:rPr>
          <w:sz w:val="30"/>
          <w:szCs w:val="30"/>
          <w:lang w:val="es-US"/>
        </w:rPr>
        <w:t xml:space="preserve"> </w:t>
      </w:r>
      <w:r w:rsidR="00DB5B76" w:rsidRPr="00C44029">
        <w:rPr>
          <w:sz w:val="30"/>
          <w:szCs w:val="30"/>
          <w:lang w:val="es-US"/>
        </w:rPr>
        <w:t xml:space="preserve">en formatos audio y </w:t>
      </w:r>
      <w:r w:rsidR="00D420FB" w:rsidRPr="00C44029">
        <w:rPr>
          <w:sz w:val="30"/>
          <w:szCs w:val="30"/>
          <w:lang w:val="es-US"/>
        </w:rPr>
        <w:t xml:space="preserve">de </w:t>
      </w:r>
      <w:r w:rsidR="00DB5B76" w:rsidRPr="00C44029">
        <w:rPr>
          <w:sz w:val="30"/>
          <w:szCs w:val="30"/>
          <w:lang w:val="es-US"/>
        </w:rPr>
        <w:t xml:space="preserve">texto, en nuestro página web, dbs.myflorida.com. Haga clic en </w:t>
      </w:r>
      <w:r w:rsidR="00ED1348" w:rsidRPr="00C44029">
        <w:rPr>
          <w:i/>
          <w:sz w:val="30"/>
          <w:szCs w:val="30"/>
          <w:lang w:val="es-US"/>
        </w:rPr>
        <w:t>“</w:t>
      </w:r>
      <w:proofErr w:type="spellStart"/>
      <w:r w:rsidR="00ED1348" w:rsidRPr="00C44029">
        <w:rPr>
          <w:i/>
          <w:sz w:val="30"/>
          <w:szCs w:val="30"/>
          <w:lang w:val="es-US"/>
        </w:rPr>
        <w:t>Talking</w:t>
      </w:r>
      <w:proofErr w:type="spellEnd"/>
      <w:r w:rsidR="00ED1348" w:rsidRPr="00C44029">
        <w:rPr>
          <w:i/>
          <w:sz w:val="30"/>
          <w:szCs w:val="30"/>
          <w:lang w:val="es-US"/>
        </w:rPr>
        <w:t xml:space="preserve"> </w:t>
      </w:r>
      <w:proofErr w:type="spellStart"/>
      <w:r w:rsidR="00ED1348" w:rsidRPr="00C44029">
        <w:rPr>
          <w:i/>
          <w:sz w:val="30"/>
          <w:szCs w:val="30"/>
          <w:lang w:val="es-US"/>
        </w:rPr>
        <w:t>Books</w:t>
      </w:r>
      <w:proofErr w:type="spellEnd"/>
      <w:r w:rsidR="00ED1348" w:rsidRPr="00C44029">
        <w:rPr>
          <w:i/>
          <w:sz w:val="30"/>
          <w:szCs w:val="30"/>
          <w:lang w:val="es-US"/>
        </w:rPr>
        <w:t xml:space="preserve"> Library”, </w:t>
      </w:r>
      <w:r w:rsidR="00DB5B76" w:rsidRPr="00C44029">
        <w:rPr>
          <w:sz w:val="30"/>
          <w:szCs w:val="30"/>
          <w:lang w:val="es-US"/>
        </w:rPr>
        <w:t>y luego en</w:t>
      </w:r>
      <w:r w:rsidR="00ED1348" w:rsidRPr="00C44029">
        <w:rPr>
          <w:i/>
          <w:sz w:val="30"/>
          <w:szCs w:val="30"/>
          <w:lang w:val="es-US"/>
        </w:rPr>
        <w:t xml:space="preserve"> “</w:t>
      </w:r>
      <w:proofErr w:type="spellStart"/>
      <w:r w:rsidR="00ED1348" w:rsidRPr="00C44029">
        <w:rPr>
          <w:i/>
          <w:sz w:val="30"/>
          <w:szCs w:val="30"/>
          <w:lang w:val="es-US"/>
        </w:rPr>
        <w:t>Apply</w:t>
      </w:r>
      <w:proofErr w:type="spellEnd"/>
      <w:r w:rsidR="00ED1348" w:rsidRPr="00C44029">
        <w:rPr>
          <w:i/>
          <w:sz w:val="30"/>
          <w:szCs w:val="30"/>
          <w:lang w:val="es-US"/>
        </w:rPr>
        <w:t xml:space="preserve"> </w:t>
      </w:r>
      <w:proofErr w:type="spellStart"/>
      <w:r w:rsidR="00ED1348" w:rsidRPr="00C44029">
        <w:rPr>
          <w:i/>
          <w:sz w:val="30"/>
          <w:szCs w:val="30"/>
          <w:lang w:val="es-US"/>
        </w:rPr>
        <w:t>for</w:t>
      </w:r>
      <w:proofErr w:type="spellEnd"/>
      <w:r w:rsidR="00ED1348" w:rsidRPr="00C44029">
        <w:rPr>
          <w:i/>
          <w:sz w:val="30"/>
          <w:szCs w:val="30"/>
          <w:lang w:val="es-US"/>
        </w:rPr>
        <w:t xml:space="preserve"> Library </w:t>
      </w:r>
      <w:proofErr w:type="spellStart"/>
      <w:r w:rsidR="00ED1348" w:rsidRPr="00C44029">
        <w:rPr>
          <w:i/>
          <w:sz w:val="30"/>
          <w:szCs w:val="30"/>
          <w:lang w:val="es-US"/>
        </w:rPr>
        <w:t>Services</w:t>
      </w:r>
      <w:proofErr w:type="spellEnd"/>
      <w:r w:rsidR="00ED1348" w:rsidRPr="00C44029">
        <w:rPr>
          <w:i/>
          <w:sz w:val="30"/>
          <w:szCs w:val="30"/>
          <w:lang w:val="es-US"/>
        </w:rPr>
        <w:t>”.</w:t>
      </w:r>
    </w:p>
    <w:p w:rsidR="00ED1348" w:rsidRDefault="00D420FB" w:rsidP="00694DA4">
      <w:pPr>
        <w:pStyle w:val="NoSpacing"/>
        <w:rPr>
          <w:sz w:val="30"/>
          <w:szCs w:val="30"/>
          <w:lang w:val="es-US"/>
        </w:rPr>
      </w:pPr>
      <w:r w:rsidRPr="00694DA4">
        <w:rPr>
          <w:b/>
          <w:sz w:val="32"/>
          <w:szCs w:val="32"/>
          <w:lang w:val="es-US"/>
        </w:rPr>
        <w:lastRenderedPageBreak/>
        <w:t xml:space="preserve">Escuche a este </w:t>
      </w:r>
      <w:r w:rsidR="004235CA" w:rsidRPr="00694DA4">
        <w:rPr>
          <w:b/>
          <w:sz w:val="32"/>
          <w:szCs w:val="32"/>
          <w:lang w:val="es-US"/>
        </w:rPr>
        <w:t>Boletín</w:t>
      </w:r>
      <w:r w:rsidRPr="00694DA4">
        <w:rPr>
          <w:b/>
          <w:sz w:val="32"/>
          <w:szCs w:val="32"/>
          <w:lang w:val="es-US"/>
        </w:rPr>
        <w:t>:</w:t>
      </w:r>
      <w:r w:rsidRPr="00694DA4">
        <w:rPr>
          <w:sz w:val="30"/>
          <w:szCs w:val="30"/>
          <w:lang w:val="es-US"/>
        </w:rPr>
        <w:t xml:space="preserve"> “Toca y Escucha”</w:t>
      </w:r>
      <w:r w:rsidR="00B46ECC" w:rsidRPr="00694DA4">
        <w:rPr>
          <w:sz w:val="30"/>
          <w:szCs w:val="30"/>
          <w:lang w:val="es-US"/>
        </w:rPr>
        <w:t xml:space="preserve"> está</w:t>
      </w:r>
      <w:r w:rsidRPr="00694DA4">
        <w:rPr>
          <w:sz w:val="30"/>
          <w:szCs w:val="30"/>
          <w:lang w:val="es-US"/>
        </w:rPr>
        <w:t xml:space="preserve"> publicado en la página de web de la División de Servicios al Ciego en formatos de</w:t>
      </w:r>
      <w:r w:rsidR="00ED1348" w:rsidRPr="00694DA4">
        <w:rPr>
          <w:sz w:val="30"/>
          <w:szCs w:val="30"/>
          <w:lang w:val="es-US"/>
        </w:rPr>
        <w:t xml:space="preserve"> text</w:t>
      </w:r>
      <w:r w:rsidRPr="00694DA4">
        <w:rPr>
          <w:sz w:val="30"/>
          <w:szCs w:val="30"/>
          <w:lang w:val="es-US"/>
        </w:rPr>
        <w:t>o</w:t>
      </w:r>
      <w:r w:rsidR="00ED1348" w:rsidRPr="00694DA4">
        <w:rPr>
          <w:sz w:val="30"/>
          <w:szCs w:val="30"/>
          <w:lang w:val="es-US"/>
        </w:rPr>
        <w:t xml:space="preserve"> </w:t>
      </w:r>
      <w:r w:rsidRPr="00694DA4">
        <w:rPr>
          <w:sz w:val="30"/>
          <w:szCs w:val="30"/>
          <w:lang w:val="es-US"/>
        </w:rPr>
        <w:t>y</w:t>
      </w:r>
      <w:r w:rsidR="00ED1348" w:rsidRPr="00694DA4">
        <w:rPr>
          <w:sz w:val="30"/>
          <w:szCs w:val="30"/>
          <w:lang w:val="es-US"/>
        </w:rPr>
        <w:t xml:space="preserve"> audio, </w:t>
      </w:r>
      <w:r w:rsidRPr="00694DA4">
        <w:rPr>
          <w:sz w:val="30"/>
          <w:szCs w:val="30"/>
          <w:lang w:val="es-US"/>
        </w:rPr>
        <w:t>en inglés y español</w:t>
      </w:r>
      <w:r w:rsidR="00ED1348" w:rsidRPr="00694DA4">
        <w:rPr>
          <w:sz w:val="30"/>
          <w:szCs w:val="30"/>
          <w:lang w:val="es-US"/>
        </w:rPr>
        <w:t xml:space="preserve">. </w:t>
      </w:r>
      <w:r w:rsidRPr="00694DA4">
        <w:rPr>
          <w:sz w:val="30"/>
          <w:szCs w:val="30"/>
          <w:lang w:val="es-US"/>
        </w:rPr>
        <w:t xml:space="preserve"> </w:t>
      </w:r>
      <w:proofErr w:type="spellStart"/>
      <w:r w:rsidR="00C44029">
        <w:rPr>
          <w:sz w:val="30"/>
          <w:szCs w:val="30"/>
        </w:rPr>
        <w:t>Vaya</w:t>
      </w:r>
      <w:proofErr w:type="spellEnd"/>
      <w:r w:rsidR="00C44029">
        <w:rPr>
          <w:sz w:val="30"/>
          <w:szCs w:val="30"/>
        </w:rPr>
        <w:t xml:space="preserve"> </w:t>
      </w:r>
      <w:r w:rsidRPr="00694DA4">
        <w:rPr>
          <w:sz w:val="30"/>
          <w:szCs w:val="30"/>
        </w:rPr>
        <w:t>a</w:t>
      </w:r>
      <w:r w:rsidR="00ED1348" w:rsidRPr="00694DA4">
        <w:rPr>
          <w:sz w:val="30"/>
          <w:szCs w:val="30"/>
        </w:rPr>
        <w:t xml:space="preserve"> dbs.myflorida.com,</w:t>
      </w:r>
      <w:r w:rsidRPr="00694DA4">
        <w:rPr>
          <w:sz w:val="30"/>
          <w:szCs w:val="30"/>
        </w:rPr>
        <w:t xml:space="preserve"> </w:t>
      </w:r>
      <w:proofErr w:type="spellStart"/>
      <w:r w:rsidRPr="00694DA4">
        <w:rPr>
          <w:sz w:val="30"/>
          <w:szCs w:val="30"/>
        </w:rPr>
        <w:t>haga</w:t>
      </w:r>
      <w:proofErr w:type="spellEnd"/>
      <w:r w:rsidRPr="00694DA4">
        <w:rPr>
          <w:sz w:val="30"/>
          <w:szCs w:val="30"/>
        </w:rPr>
        <w:t xml:space="preserve"> </w:t>
      </w:r>
      <w:proofErr w:type="spellStart"/>
      <w:r w:rsidRPr="00694DA4">
        <w:rPr>
          <w:sz w:val="30"/>
          <w:szCs w:val="30"/>
        </w:rPr>
        <w:t>clic</w:t>
      </w:r>
      <w:proofErr w:type="spellEnd"/>
      <w:r w:rsidRPr="00694DA4">
        <w:rPr>
          <w:sz w:val="30"/>
          <w:szCs w:val="30"/>
        </w:rPr>
        <w:t xml:space="preserve"> </w:t>
      </w:r>
      <w:proofErr w:type="spellStart"/>
      <w:r w:rsidRPr="00694DA4">
        <w:rPr>
          <w:sz w:val="30"/>
          <w:szCs w:val="30"/>
        </w:rPr>
        <w:t>en</w:t>
      </w:r>
      <w:proofErr w:type="spellEnd"/>
      <w:r w:rsidRPr="00694DA4">
        <w:rPr>
          <w:sz w:val="30"/>
          <w:szCs w:val="30"/>
        </w:rPr>
        <w:t xml:space="preserve"> </w:t>
      </w:r>
      <w:r w:rsidR="00ED1348" w:rsidRPr="00694DA4">
        <w:rPr>
          <w:i/>
          <w:sz w:val="30"/>
          <w:szCs w:val="30"/>
        </w:rPr>
        <w:t>“Talking Books Library”</w:t>
      </w:r>
      <w:r w:rsidR="00ED1348" w:rsidRPr="00694DA4">
        <w:rPr>
          <w:sz w:val="30"/>
          <w:szCs w:val="30"/>
        </w:rPr>
        <w:t xml:space="preserve">, </w:t>
      </w:r>
      <w:r w:rsidRPr="00694DA4">
        <w:rPr>
          <w:sz w:val="30"/>
          <w:szCs w:val="30"/>
        </w:rPr>
        <w:t xml:space="preserve">y </w:t>
      </w:r>
      <w:proofErr w:type="spellStart"/>
      <w:r w:rsidRPr="00694DA4">
        <w:rPr>
          <w:sz w:val="30"/>
          <w:szCs w:val="30"/>
        </w:rPr>
        <w:t>luego</w:t>
      </w:r>
      <w:proofErr w:type="spellEnd"/>
      <w:r w:rsidRPr="00694DA4">
        <w:rPr>
          <w:sz w:val="30"/>
          <w:szCs w:val="30"/>
        </w:rPr>
        <w:t xml:space="preserve"> </w:t>
      </w:r>
      <w:proofErr w:type="spellStart"/>
      <w:r w:rsidRPr="00694DA4">
        <w:rPr>
          <w:sz w:val="30"/>
          <w:szCs w:val="30"/>
        </w:rPr>
        <w:t>en</w:t>
      </w:r>
      <w:proofErr w:type="spellEnd"/>
      <w:r w:rsidR="00ED1348" w:rsidRPr="00694DA4">
        <w:rPr>
          <w:sz w:val="30"/>
          <w:szCs w:val="30"/>
        </w:rPr>
        <w:t xml:space="preserve"> </w:t>
      </w:r>
      <w:r w:rsidR="00ED1348" w:rsidRPr="00694DA4">
        <w:rPr>
          <w:i/>
          <w:sz w:val="30"/>
          <w:szCs w:val="30"/>
        </w:rPr>
        <w:t>“Touch and Listen Newsletter”</w:t>
      </w:r>
      <w:r w:rsidR="00ED1348" w:rsidRPr="00694DA4">
        <w:rPr>
          <w:sz w:val="30"/>
          <w:szCs w:val="30"/>
        </w:rPr>
        <w:t xml:space="preserve">. </w:t>
      </w:r>
      <w:r w:rsidR="008A4AEF" w:rsidRPr="00694DA4">
        <w:rPr>
          <w:sz w:val="30"/>
          <w:szCs w:val="30"/>
        </w:rPr>
        <w:t xml:space="preserve"> </w:t>
      </w:r>
      <w:r w:rsidRPr="00694DA4">
        <w:rPr>
          <w:sz w:val="30"/>
          <w:szCs w:val="30"/>
          <w:lang w:val="es-US"/>
        </w:rPr>
        <w:t xml:space="preserve">Si desea recibir el </w:t>
      </w:r>
      <w:r w:rsidR="00B46ECC" w:rsidRPr="00694DA4">
        <w:rPr>
          <w:sz w:val="30"/>
          <w:szCs w:val="30"/>
          <w:lang w:val="es-US"/>
        </w:rPr>
        <w:t>próximo</w:t>
      </w:r>
      <w:r w:rsidRPr="00694DA4">
        <w:rPr>
          <w:sz w:val="30"/>
          <w:szCs w:val="30"/>
          <w:lang w:val="es-US"/>
        </w:rPr>
        <w:t xml:space="preserve"> </w:t>
      </w:r>
      <w:proofErr w:type="spellStart"/>
      <w:r w:rsidRPr="00694DA4">
        <w:rPr>
          <w:sz w:val="30"/>
          <w:szCs w:val="30"/>
          <w:lang w:val="es-US"/>
        </w:rPr>
        <w:t>numero</w:t>
      </w:r>
      <w:proofErr w:type="spellEnd"/>
      <w:r w:rsidRPr="00694DA4">
        <w:rPr>
          <w:sz w:val="30"/>
          <w:szCs w:val="30"/>
          <w:lang w:val="es-US"/>
        </w:rPr>
        <w:t xml:space="preserve"> en Braille, en </w:t>
      </w:r>
      <w:r w:rsidR="00B46ECC" w:rsidRPr="00694DA4">
        <w:rPr>
          <w:sz w:val="30"/>
          <w:szCs w:val="30"/>
          <w:lang w:val="es-US"/>
        </w:rPr>
        <w:t>español</w:t>
      </w:r>
      <w:r w:rsidRPr="00694DA4">
        <w:rPr>
          <w:sz w:val="30"/>
          <w:szCs w:val="30"/>
          <w:lang w:val="es-US"/>
        </w:rPr>
        <w:t xml:space="preserve"> o </w:t>
      </w:r>
      <w:r w:rsidR="00B46ECC" w:rsidRPr="00694DA4">
        <w:rPr>
          <w:sz w:val="30"/>
          <w:szCs w:val="30"/>
          <w:lang w:val="es-US"/>
        </w:rPr>
        <w:t>vía</w:t>
      </w:r>
      <w:r w:rsidRPr="00694DA4">
        <w:rPr>
          <w:sz w:val="30"/>
          <w:szCs w:val="30"/>
          <w:lang w:val="es-US"/>
        </w:rPr>
        <w:t xml:space="preserve"> correo </w:t>
      </w:r>
      <w:r w:rsidR="00B46ECC" w:rsidRPr="00694DA4">
        <w:rPr>
          <w:sz w:val="30"/>
          <w:szCs w:val="30"/>
          <w:lang w:val="es-US"/>
        </w:rPr>
        <w:t>electrónico</w:t>
      </w:r>
      <w:r w:rsidRPr="00694DA4">
        <w:rPr>
          <w:sz w:val="30"/>
          <w:szCs w:val="30"/>
          <w:lang w:val="es-US"/>
        </w:rPr>
        <w:t xml:space="preserve">, </w:t>
      </w:r>
      <w:r w:rsidR="00B46ECC" w:rsidRPr="00694DA4">
        <w:rPr>
          <w:sz w:val="30"/>
          <w:szCs w:val="30"/>
          <w:lang w:val="es-US"/>
        </w:rPr>
        <w:t>avísenos</w:t>
      </w:r>
      <w:r w:rsidR="00C44029">
        <w:rPr>
          <w:sz w:val="30"/>
          <w:szCs w:val="30"/>
          <w:lang w:val="es-US"/>
        </w:rPr>
        <w:t xml:space="preserve"> a</w:t>
      </w:r>
      <w:r w:rsidRPr="00694DA4">
        <w:rPr>
          <w:sz w:val="30"/>
          <w:szCs w:val="30"/>
          <w:lang w:val="es-US"/>
        </w:rPr>
        <w:t xml:space="preserve">l </w:t>
      </w:r>
      <w:r w:rsidR="00ED1348" w:rsidRPr="00694DA4">
        <w:rPr>
          <w:sz w:val="30"/>
          <w:szCs w:val="30"/>
          <w:lang w:val="es-US"/>
        </w:rPr>
        <w:t xml:space="preserve">1-800-226-6075. </w:t>
      </w:r>
    </w:p>
    <w:p w:rsidR="00694DA4" w:rsidRPr="00694DA4" w:rsidRDefault="00694DA4" w:rsidP="00694DA4">
      <w:pPr>
        <w:pStyle w:val="NoSpacing"/>
        <w:rPr>
          <w:sz w:val="30"/>
          <w:szCs w:val="30"/>
          <w:lang w:val="es-US"/>
        </w:rPr>
      </w:pPr>
    </w:p>
    <w:p w:rsidR="00B46ECC" w:rsidRDefault="00B46ECC" w:rsidP="003832C0">
      <w:pPr>
        <w:pStyle w:val="NoSpacing"/>
        <w:rPr>
          <w:b/>
          <w:sz w:val="36"/>
          <w:szCs w:val="36"/>
          <w:lang w:val="es-US"/>
        </w:rPr>
      </w:pPr>
      <w:r w:rsidRPr="003832C0">
        <w:rPr>
          <w:b/>
          <w:sz w:val="36"/>
          <w:szCs w:val="36"/>
          <w:lang w:val="es-US"/>
        </w:rPr>
        <w:t xml:space="preserve">¿Qué hay de Nuevo en la Biblioteca? </w:t>
      </w:r>
    </w:p>
    <w:p w:rsidR="003832C0" w:rsidRPr="003832C0" w:rsidRDefault="003832C0" w:rsidP="003832C0">
      <w:pPr>
        <w:pStyle w:val="NoSpacing"/>
        <w:rPr>
          <w:b/>
          <w:sz w:val="16"/>
          <w:szCs w:val="16"/>
          <w:lang w:val="es-US"/>
        </w:rPr>
      </w:pPr>
    </w:p>
    <w:p w:rsidR="00ED1348" w:rsidRDefault="00ED1348" w:rsidP="003832C0">
      <w:pPr>
        <w:pStyle w:val="NoSpacing"/>
        <w:rPr>
          <w:sz w:val="30"/>
          <w:szCs w:val="30"/>
          <w:lang w:val="es-US"/>
        </w:rPr>
      </w:pPr>
      <w:proofErr w:type="spellStart"/>
      <w:r w:rsidRPr="003832C0">
        <w:rPr>
          <w:b/>
          <w:sz w:val="30"/>
          <w:szCs w:val="30"/>
          <w:lang w:val="es-US"/>
        </w:rPr>
        <w:t>Angelic</w:t>
      </w:r>
      <w:proofErr w:type="spellEnd"/>
      <w:r w:rsidRPr="003832C0">
        <w:rPr>
          <w:b/>
          <w:sz w:val="30"/>
          <w:szCs w:val="30"/>
          <w:lang w:val="es-US"/>
        </w:rPr>
        <w:t xml:space="preserve"> </w:t>
      </w:r>
      <w:proofErr w:type="spellStart"/>
      <w:r w:rsidRPr="003832C0">
        <w:rPr>
          <w:b/>
          <w:sz w:val="30"/>
          <w:szCs w:val="30"/>
          <w:lang w:val="es-US"/>
        </w:rPr>
        <w:t>Breedlove</w:t>
      </w:r>
      <w:proofErr w:type="spellEnd"/>
      <w:r w:rsidR="0099456F" w:rsidRPr="003832C0">
        <w:rPr>
          <w:sz w:val="30"/>
          <w:szCs w:val="30"/>
          <w:lang w:val="es-US"/>
        </w:rPr>
        <w:t xml:space="preserve"> </w:t>
      </w:r>
      <w:r w:rsidR="00B46ECC" w:rsidRPr="003832C0">
        <w:rPr>
          <w:sz w:val="30"/>
          <w:szCs w:val="30"/>
          <w:lang w:val="es-US"/>
        </w:rPr>
        <w:t xml:space="preserve">ha asumido un </w:t>
      </w:r>
      <w:r w:rsidR="0099456F" w:rsidRPr="003832C0">
        <w:rPr>
          <w:sz w:val="30"/>
          <w:szCs w:val="30"/>
          <w:lang w:val="es-US"/>
        </w:rPr>
        <w:t>n</w:t>
      </w:r>
      <w:r w:rsidR="00B46ECC" w:rsidRPr="003832C0">
        <w:rPr>
          <w:sz w:val="30"/>
          <w:szCs w:val="30"/>
          <w:lang w:val="es-US"/>
        </w:rPr>
        <w:t xml:space="preserve">uevo puesto en el Departamento de </w:t>
      </w:r>
      <w:r w:rsidR="0099456F" w:rsidRPr="003832C0">
        <w:rPr>
          <w:sz w:val="30"/>
          <w:szCs w:val="30"/>
          <w:lang w:val="es-US"/>
        </w:rPr>
        <w:t>Servicios</w:t>
      </w:r>
      <w:r w:rsidR="00B46ECC" w:rsidRPr="003832C0">
        <w:rPr>
          <w:sz w:val="30"/>
          <w:szCs w:val="30"/>
          <w:lang w:val="es-US"/>
        </w:rPr>
        <w:t xml:space="preserve"> al Lector;</w:t>
      </w:r>
      <w:r w:rsidRPr="003832C0">
        <w:rPr>
          <w:sz w:val="30"/>
          <w:szCs w:val="30"/>
          <w:lang w:val="es-US"/>
        </w:rPr>
        <w:t xml:space="preserve"> </w:t>
      </w:r>
      <w:r w:rsidR="00B46ECC" w:rsidRPr="003832C0">
        <w:rPr>
          <w:sz w:val="30"/>
          <w:szCs w:val="30"/>
          <w:lang w:val="es-US"/>
        </w:rPr>
        <w:t xml:space="preserve">ahora ella tramitará </w:t>
      </w:r>
      <w:r w:rsidR="0099456F" w:rsidRPr="003832C0">
        <w:rPr>
          <w:sz w:val="30"/>
          <w:szCs w:val="30"/>
          <w:lang w:val="es-US"/>
        </w:rPr>
        <w:t xml:space="preserve">nuevas </w:t>
      </w:r>
      <w:r w:rsidR="00B46ECC" w:rsidRPr="003832C0">
        <w:rPr>
          <w:sz w:val="30"/>
          <w:szCs w:val="30"/>
          <w:lang w:val="es-US"/>
        </w:rPr>
        <w:t xml:space="preserve">solicitudes </w:t>
      </w:r>
      <w:r w:rsidR="008A4AEF" w:rsidRPr="003832C0">
        <w:rPr>
          <w:sz w:val="30"/>
          <w:szCs w:val="30"/>
          <w:lang w:val="es-US"/>
        </w:rPr>
        <w:t xml:space="preserve">de </w:t>
      </w:r>
      <w:r w:rsidR="0099456F" w:rsidRPr="003832C0">
        <w:rPr>
          <w:sz w:val="30"/>
          <w:szCs w:val="30"/>
          <w:lang w:val="es-US"/>
        </w:rPr>
        <w:t>servicio</w:t>
      </w:r>
      <w:r w:rsidR="008A4AEF" w:rsidRPr="003832C0">
        <w:rPr>
          <w:sz w:val="30"/>
          <w:szCs w:val="30"/>
          <w:lang w:val="es-US"/>
        </w:rPr>
        <w:t>s</w:t>
      </w:r>
      <w:r w:rsidR="0099456F" w:rsidRPr="003832C0">
        <w:rPr>
          <w:sz w:val="30"/>
          <w:szCs w:val="30"/>
          <w:lang w:val="es-US"/>
        </w:rPr>
        <w:t xml:space="preserve"> de Libros Parlantes</w:t>
      </w:r>
      <w:r w:rsidRPr="003832C0">
        <w:rPr>
          <w:sz w:val="30"/>
          <w:szCs w:val="30"/>
          <w:lang w:val="es-US"/>
        </w:rPr>
        <w:t xml:space="preserve">. </w:t>
      </w:r>
      <w:r w:rsidR="0099456F" w:rsidRPr="003832C0">
        <w:rPr>
          <w:sz w:val="30"/>
          <w:szCs w:val="30"/>
          <w:lang w:val="es-US"/>
        </w:rPr>
        <w:t xml:space="preserve">Angie ha </w:t>
      </w:r>
      <w:r w:rsidR="00C44029">
        <w:rPr>
          <w:sz w:val="30"/>
          <w:szCs w:val="30"/>
          <w:lang w:val="es-US"/>
        </w:rPr>
        <w:t>servi</w:t>
      </w:r>
      <w:r w:rsidR="008A4AEF" w:rsidRPr="003832C0">
        <w:rPr>
          <w:sz w:val="30"/>
          <w:szCs w:val="30"/>
          <w:lang w:val="es-US"/>
        </w:rPr>
        <w:t>do como</w:t>
      </w:r>
      <w:r w:rsidR="0099456F" w:rsidRPr="003832C0">
        <w:rPr>
          <w:sz w:val="30"/>
          <w:szCs w:val="30"/>
          <w:lang w:val="es-US"/>
        </w:rPr>
        <w:t xml:space="preserve"> Asesora al Lector </w:t>
      </w:r>
      <w:r w:rsidR="008A4AEF" w:rsidRPr="003832C0">
        <w:rPr>
          <w:sz w:val="30"/>
          <w:szCs w:val="30"/>
          <w:lang w:val="es-US"/>
        </w:rPr>
        <w:t>durante</w:t>
      </w:r>
      <w:r w:rsidR="0099456F" w:rsidRPr="003832C0">
        <w:rPr>
          <w:sz w:val="30"/>
          <w:szCs w:val="30"/>
          <w:lang w:val="es-US"/>
        </w:rPr>
        <w:t xml:space="preserve"> cinco años; si su apellido empieza con la letra</w:t>
      </w:r>
      <w:r w:rsidRPr="003832C0">
        <w:rPr>
          <w:sz w:val="30"/>
          <w:szCs w:val="30"/>
          <w:lang w:val="es-US"/>
        </w:rPr>
        <w:t xml:space="preserve"> </w:t>
      </w:r>
      <w:r w:rsidR="0099456F" w:rsidRPr="003832C0">
        <w:rPr>
          <w:sz w:val="30"/>
          <w:szCs w:val="30"/>
          <w:lang w:val="es-US"/>
        </w:rPr>
        <w:t>K, L, M, N, o</w:t>
      </w:r>
      <w:r w:rsidRPr="003832C0">
        <w:rPr>
          <w:sz w:val="30"/>
          <w:szCs w:val="30"/>
          <w:lang w:val="es-US"/>
        </w:rPr>
        <w:t xml:space="preserve"> R, </w:t>
      </w:r>
      <w:r w:rsidR="0099456F" w:rsidRPr="003832C0">
        <w:rPr>
          <w:sz w:val="30"/>
          <w:szCs w:val="30"/>
          <w:lang w:val="es-US"/>
        </w:rPr>
        <w:t xml:space="preserve">es probable que usted haya hablado con ella al llamar a la Biblioteca.  Pronto se nombrará un nuevo Asesor(a) para atender estos usuarios. </w:t>
      </w:r>
      <w:r w:rsidRPr="003832C0">
        <w:rPr>
          <w:sz w:val="30"/>
          <w:szCs w:val="30"/>
          <w:lang w:val="es-US"/>
        </w:rPr>
        <w:t xml:space="preserve"> </w:t>
      </w:r>
      <w:r w:rsidR="0099456F" w:rsidRPr="003832C0">
        <w:rPr>
          <w:sz w:val="30"/>
          <w:szCs w:val="30"/>
          <w:lang w:val="es-US"/>
        </w:rPr>
        <w:t xml:space="preserve">¡Buena suerte en el nuevo </w:t>
      </w:r>
      <w:r w:rsidR="00297D33" w:rsidRPr="003832C0">
        <w:rPr>
          <w:sz w:val="30"/>
          <w:szCs w:val="30"/>
          <w:lang w:val="es-US"/>
        </w:rPr>
        <w:t>trabajo</w:t>
      </w:r>
      <w:r w:rsidRPr="003832C0">
        <w:rPr>
          <w:sz w:val="30"/>
          <w:szCs w:val="30"/>
          <w:lang w:val="es-US"/>
        </w:rPr>
        <w:t>, Angie!</w:t>
      </w:r>
    </w:p>
    <w:p w:rsidR="003832C0" w:rsidRPr="003832C0" w:rsidRDefault="003832C0" w:rsidP="003832C0">
      <w:pPr>
        <w:pStyle w:val="NoSpacing"/>
        <w:rPr>
          <w:sz w:val="16"/>
          <w:szCs w:val="16"/>
          <w:lang w:val="es-US"/>
        </w:rPr>
      </w:pPr>
    </w:p>
    <w:p w:rsidR="00ED1348" w:rsidRDefault="0099456F" w:rsidP="003832C0">
      <w:pPr>
        <w:pStyle w:val="NoSpacing"/>
        <w:rPr>
          <w:sz w:val="30"/>
          <w:szCs w:val="30"/>
          <w:lang w:val="es-US"/>
        </w:rPr>
      </w:pPr>
      <w:r w:rsidRPr="003832C0">
        <w:rPr>
          <w:b/>
          <w:sz w:val="30"/>
          <w:szCs w:val="30"/>
          <w:lang w:val="es-US"/>
        </w:rPr>
        <w:t>Felicitaciones</w:t>
      </w:r>
      <w:r w:rsidR="00ED1348" w:rsidRPr="003832C0">
        <w:rPr>
          <w:b/>
          <w:sz w:val="30"/>
          <w:szCs w:val="30"/>
          <w:lang w:val="es-US"/>
        </w:rPr>
        <w:t>:</w:t>
      </w:r>
      <w:r w:rsidR="004235CA" w:rsidRPr="003832C0">
        <w:rPr>
          <w:sz w:val="30"/>
          <w:szCs w:val="30"/>
          <w:lang w:val="es-US"/>
        </w:rPr>
        <w:t xml:space="preserve"> </w:t>
      </w:r>
      <w:r w:rsidR="00ED1348" w:rsidRPr="003832C0">
        <w:rPr>
          <w:sz w:val="30"/>
          <w:szCs w:val="30"/>
          <w:lang w:val="es-US"/>
        </w:rPr>
        <w:t xml:space="preserve">Liz </w:t>
      </w:r>
      <w:proofErr w:type="spellStart"/>
      <w:r w:rsidR="00ED1348" w:rsidRPr="003832C0">
        <w:rPr>
          <w:sz w:val="30"/>
          <w:szCs w:val="30"/>
          <w:lang w:val="es-US"/>
        </w:rPr>
        <w:t>Lawson</w:t>
      </w:r>
      <w:proofErr w:type="spellEnd"/>
      <w:r w:rsidR="00ED1348" w:rsidRPr="003832C0">
        <w:rPr>
          <w:sz w:val="30"/>
          <w:szCs w:val="30"/>
          <w:lang w:val="es-US"/>
        </w:rPr>
        <w:t xml:space="preserve"> ha</w:t>
      </w:r>
      <w:r w:rsidR="00C44029">
        <w:rPr>
          <w:sz w:val="30"/>
          <w:szCs w:val="30"/>
          <w:lang w:val="es-US"/>
        </w:rPr>
        <w:t xml:space="preserve"> sido seleccionada</w:t>
      </w:r>
      <w:r w:rsidR="00297D33" w:rsidRPr="003832C0">
        <w:rPr>
          <w:sz w:val="30"/>
          <w:szCs w:val="30"/>
          <w:lang w:val="es-US"/>
        </w:rPr>
        <w:t xml:space="preserve"> para en</w:t>
      </w:r>
      <w:r w:rsidRPr="003832C0">
        <w:rPr>
          <w:sz w:val="30"/>
          <w:szCs w:val="30"/>
          <w:lang w:val="es-US"/>
        </w:rPr>
        <w:t xml:space="preserve">cabezar el Departamento de Servicios al Lector.  </w:t>
      </w:r>
      <w:r w:rsidR="00297D33" w:rsidRPr="003832C0">
        <w:rPr>
          <w:sz w:val="30"/>
          <w:szCs w:val="30"/>
          <w:lang w:val="es-US"/>
        </w:rPr>
        <w:t>Liz lleg</w:t>
      </w:r>
      <w:r w:rsidRPr="003832C0">
        <w:rPr>
          <w:sz w:val="30"/>
          <w:szCs w:val="30"/>
          <w:lang w:val="es-US"/>
        </w:rPr>
        <w:t>o a la Biblioteca en mayo de 2015</w:t>
      </w:r>
      <w:r w:rsidR="00297D33" w:rsidRPr="003832C0">
        <w:rPr>
          <w:sz w:val="30"/>
          <w:szCs w:val="30"/>
          <w:lang w:val="es-US"/>
        </w:rPr>
        <w:t xml:space="preserve"> para </w:t>
      </w:r>
      <w:r w:rsidR="004235CA" w:rsidRPr="003832C0">
        <w:rPr>
          <w:sz w:val="30"/>
          <w:szCs w:val="30"/>
          <w:lang w:val="es-US"/>
        </w:rPr>
        <w:t>trabajar</w:t>
      </w:r>
      <w:r w:rsidR="00297D33" w:rsidRPr="003832C0">
        <w:rPr>
          <w:sz w:val="30"/>
          <w:szCs w:val="30"/>
          <w:lang w:val="es-US"/>
        </w:rPr>
        <w:t xml:space="preserve"> con las cuentas institucionales. Ella tiene una </w:t>
      </w:r>
      <w:r w:rsidR="004235CA" w:rsidRPr="003832C0">
        <w:rPr>
          <w:sz w:val="30"/>
          <w:szCs w:val="30"/>
          <w:lang w:val="es-US"/>
        </w:rPr>
        <w:t>maestría</w:t>
      </w:r>
      <w:r w:rsidR="00297D33" w:rsidRPr="003832C0">
        <w:rPr>
          <w:sz w:val="30"/>
          <w:szCs w:val="30"/>
          <w:lang w:val="es-US"/>
        </w:rPr>
        <w:t xml:space="preserve"> en </w:t>
      </w:r>
      <w:r w:rsidR="004235CA" w:rsidRPr="003832C0">
        <w:rPr>
          <w:sz w:val="30"/>
          <w:szCs w:val="30"/>
          <w:lang w:val="es-US"/>
        </w:rPr>
        <w:t>Educación</w:t>
      </w:r>
      <w:r w:rsidR="00297D33" w:rsidRPr="003832C0">
        <w:rPr>
          <w:sz w:val="30"/>
          <w:szCs w:val="30"/>
          <w:lang w:val="es-US"/>
        </w:rPr>
        <w:t xml:space="preserve"> de Adultos y </w:t>
      </w:r>
      <w:r w:rsidR="004235CA" w:rsidRPr="003832C0">
        <w:rPr>
          <w:sz w:val="30"/>
          <w:szCs w:val="30"/>
          <w:lang w:val="es-US"/>
        </w:rPr>
        <w:t>Capacitación</w:t>
      </w:r>
      <w:r w:rsidR="00297D33" w:rsidRPr="003832C0">
        <w:rPr>
          <w:sz w:val="30"/>
          <w:szCs w:val="30"/>
          <w:lang w:val="es-US"/>
        </w:rPr>
        <w:t xml:space="preserve">, y su historial laboral incluye 14 años de experiencia </w:t>
      </w:r>
      <w:r w:rsidR="00ED1348" w:rsidRPr="003832C0">
        <w:rPr>
          <w:sz w:val="30"/>
          <w:szCs w:val="30"/>
          <w:lang w:val="es-US"/>
        </w:rPr>
        <w:t xml:space="preserve"> </w:t>
      </w:r>
      <w:r w:rsidR="00297D33" w:rsidRPr="003832C0">
        <w:rPr>
          <w:sz w:val="30"/>
          <w:szCs w:val="30"/>
          <w:lang w:val="es-US"/>
        </w:rPr>
        <w:t xml:space="preserve">en gerencia.  Nativa de la Florida central, se </w:t>
      </w:r>
      <w:r w:rsidR="004235CA" w:rsidRPr="003832C0">
        <w:rPr>
          <w:sz w:val="30"/>
          <w:szCs w:val="30"/>
          <w:lang w:val="es-US"/>
        </w:rPr>
        <w:t>crio</w:t>
      </w:r>
      <w:r w:rsidR="00297D33" w:rsidRPr="003832C0">
        <w:rPr>
          <w:sz w:val="30"/>
          <w:szCs w:val="30"/>
          <w:lang w:val="es-US"/>
        </w:rPr>
        <w:t xml:space="preserve"> en </w:t>
      </w:r>
      <w:proofErr w:type="spellStart"/>
      <w:r w:rsidR="00ED1348" w:rsidRPr="003832C0">
        <w:rPr>
          <w:sz w:val="30"/>
          <w:szCs w:val="30"/>
          <w:lang w:val="es-US"/>
        </w:rPr>
        <w:t>Sanford</w:t>
      </w:r>
      <w:proofErr w:type="spellEnd"/>
      <w:r w:rsidR="00ED1348" w:rsidRPr="003832C0">
        <w:rPr>
          <w:sz w:val="30"/>
          <w:szCs w:val="30"/>
          <w:lang w:val="es-US"/>
        </w:rPr>
        <w:t xml:space="preserve"> </w:t>
      </w:r>
      <w:r w:rsidR="00297D33" w:rsidRPr="003832C0">
        <w:rPr>
          <w:sz w:val="30"/>
          <w:szCs w:val="30"/>
          <w:lang w:val="es-US"/>
        </w:rPr>
        <w:t xml:space="preserve">donde </w:t>
      </w:r>
      <w:r w:rsidR="00297D33" w:rsidRPr="00C44029">
        <w:rPr>
          <w:sz w:val="30"/>
          <w:szCs w:val="30"/>
          <w:lang w:val="es-US"/>
        </w:rPr>
        <w:t xml:space="preserve">tiene </w:t>
      </w:r>
      <w:r w:rsidR="00C44029" w:rsidRPr="00636195">
        <w:rPr>
          <w:sz w:val="30"/>
          <w:szCs w:val="30"/>
          <w:lang w:val="es-US"/>
        </w:rPr>
        <w:t>raíces</w:t>
      </w:r>
      <w:r w:rsidR="00297D33" w:rsidRPr="00636195">
        <w:rPr>
          <w:sz w:val="30"/>
          <w:szCs w:val="30"/>
          <w:lang w:val="es-US"/>
        </w:rPr>
        <w:t xml:space="preserve"> familiares de</w:t>
      </w:r>
      <w:r w:rsidR="00C44029" w:rsidRPr="00636195">
        <w:rPr>
          <w:sz w:val="30"/>
          <w:szCs w:val="30"/>
          <w:lang w:val="es-US"/>
        </w:rPr>
        <w:t>sde</w:t>
      </w:r>
      <w:r w:rsidR="00333181">
        <w:rPr>
          <w:sz w:val="30"/>
          <w:szCs w:val="30"/>
          <w:lang w:val="es-US"/>
        </w:rPr>
        <w:t xml:space="preserve"> muchas</w:t>
      </w:r>
      <w:r w:rsidR="00297D33" w:rsidRPr="00636195">
        <w:rPr>
          <w:sz w:val="30"/>
          <w:szCs w:val="30"/>
          <w:lang w:val="es-US"/>
        </w:rPr>
        <w:t xml:space="preserve"> generaciones</w:t>
      </w:r>
      <w:bookmarkStart w:id="0" w:name="_GoBack"/>
      <w:bookmarkEnd w:id="0"/>
      <w:r w:rsidR="00297D33" w:rsidRPr="00636195">
        <w:rPr>
          <w:sz w:val="30"/>
          <w:szCs w:val="30"/>
          <w:lang w:val="es-US"/>
        </w:rPr>
        <w:t xml:space="preserve">. </w:t>
      </w:r>
      <w:r w:rsidR="00297D33" w:rsidRPr="00C44029">
        <w:rPr>
          <w:sz w:val="30"/>
          <w:szCs w:val="30"/>
          <w:lang w:val="es-US"/>
        </w:rPr>
        <w:t>Le</w:t>
      </w:r>
      <w:r w:rsidR="00297D33" w:rsidRPr="003832C0">
        <w:rPr>
          <w:sz w:val="30"/>
          <w:szCs w:val="30"/>
          <w:lang w:val="es-US"/>
        </w:rPr>
        <w:t xml:space="preserve"> encanta la playa, disfruta trabajar con la gente, y </w:t>
      </w:r>
      <w:r w:rsidR="004235CA" w:rsidRPr="003832C0">
        <w:rPr>
          <w:sz w:val="30"/>
          <w:szCs w:val="30"/>
          <w:lang w:val="es-US"/>
        </w:rPr>
        <w:t xml:space="preserve">espera continuar brindando servicio a nuestros patrones desde </w:t>
      </w:r>
      <w:r w:rsidR="00636195">
        <w:rPr>
          <w:sz w:val="30"/>
          <w:szCs w:val="30"/>
          <w:lang w:val="es-US"/>
        </w:rPr>
        <w:t>su</w:t>
      </w:r>
      <w:r w:rsidR="004235CA" w:rsidRPr="003832C0">
        <w:rPr>
          <w:sz w:val="30"/>
          <w:szCs w:val="30"/>
          <w:lang w:val="es-US"/>
        </w:rPr>
        <w:t xml:space="preserve"> nuevo cargo.</w:t>
      </w:r>
    </w:p>
    <w:p w:rsidR="003832C0" w:rsidRPr="003832C0" w:rsidRDefault="003832C0" w:rsidP="003832C0">
      <w:pPr>
        <w:pStyle w:val="NoSpacing"/>
        <w:rPr>
          <w:sz w:val="16"/>
          <w:szCs w:val="16"/>
          <w:lang w:val="es-US"/>
        </w:rPr>
      </w:pPr>
    </w:p>
    <w:p w:rsidR="00ED1348" w:rsidRDefault="00020795" w:rsidP="003832C0">
      <w:pPr>
        <w:pStyle w:val="NoSpacing"/>
        <w:rPr>
          <w:sz w:val="30"/>
          <w:szCs w:val="30"/>
          <w:lang w:val="es-US"/>
        </w:rPr>
      </w:pPr>
      <w:r w:rsidRPr="003832C0">
        <w:rPr>
          <w:b/>
          <w:sz w:val="30"/>
          <w:szCs w:val="30"/>
          <w:lang w:val="es-US"/>
        </w:rPr>
        <w:t>Adiós</w:t>
      </w:r>
      <w:r w:rsidR="004235CA" w:rsidRPr="003832C0">
        <w:rPr>
          <w:b/>
          <w:sz w:val="30"/>
          <w:szCs w:val="30"/>
          <w:lang w:val="es-US"/>
        </w:rPr>
        <w:t xml:space="preserve">: </w:t>
      </w:r>
      <w:proofErr w:type="spellStart"/>
      <w:r w:rsidR="00ED1348" w:rsidRPr="003832C0">
        <w:rPr>
          <w:sz w:val="30"/>
          <w:szCs w:val="30"/>
          <w:lang w:val="es-US"/>
        </w:rPr>
        <w:t>Margie</w:t>
      </w:r>
      <w:proofErr w:type="spellEnd"/>
      <w:r w:rsidR="00ED1348" w:rsidRPr="003832C0">
        <w:rPr>
          <w:sz w:val="30"/>
          <w:szCs w:val="30"/>
          <w:lang w:val="es-US"/>
        </w:rPr>
        <w:t xml:space="preserve"> Mills </w:t>
      </w:r>
      <w:r w:rsidR="004235CA" w:rsidRPr="003832C0">
        <w:rPr>
          <w:sz w:val="30"/>
          <w:szCs w:val="30"/>
          <w:lang w:val="es-US"/>
        </w:rPr>
        <w:t xml:space="preserve">se jubila luego de </w:t>
      </w:r>
      <w:r w:rsidR="00ED1348" w:rsidRPr="003832C0">
        <w:rPr>
          <w:sz w:val="30"/>
          <w:szCs w:val="30"/>
          <w:lang w:val="es-US"/>
        </w:rPr>
        <w:t xml:space="preserve">26 </w:t>
      </w:r>
      <w:r w:rsidR="004235CA" w:rsidRPr="003832C0">
        <w:rPr>
          <w:sz w:val="30"/>
          <w:szCs w:val="30"/>
          <w:lang w:val="es-US"/>
        </w:rPr>
        <w:t xml:space="preserve">años de servicio con la Biblioteca; su trabajo </w:t>
      </w:r>
      <w:r w:rsidRPr="003832C0">
        <w:rPr>
          <w:sz w:val="30"/>
          <w:szCs w:val="30"/>
          <w:lang w:val="es-US"/>
        </w:rPr>
        <w:t>más</w:t>
      </w:r>
      <w:r w:rsidR="004235CA" w:rsidRPr="003832C0">
        <w:rPr>
          <w:sz w:val="30"/>
          <w:szCs w:val="30"/>
          <w:lang w:val="es-US"/>
        </w:rPr>
        <w:t xml:space="preserve"> reciente ha sido con Servicios al Lector, ingresando a los </w:t>
      </w:r>
      <w:r w:rsidRPr="003832C0">
        <w:rPr>
          <w:sz w:val="30"/>
          <w:szCs w:val="30"/>
          <w:lang w:val="es-US"/>
        </w:rPr>
        <w:t>usuarios</w:t>
      </w:r>
      <w:r w:rsidR="004235CA" w:rsidRPr="003832C0">
        <w:rPr>
          <w:sz w:val="30"/>
          <w:szCs w:val="30"/>
          <w:lang w:val="es-US"/>
        </w:rPr>
        <w:t xml:space="preserve"> nuevos y transferencias de otros estados.  </w:t>
      </w:r>
      <w:r w:rsidRPr="003832C0">
        <w:rPr>
          <w:sz w:val="30"/>
          <w:szCs w:val="30"/>
          <w:lang w:val="es-US"/>
        </w:rPr>
        <w:t>Muchos</w:t>
      </w:r>
      <w:r w:rsidR="004235CA" w:rsidRPr="003832C0">
        <w:rPr>
          <w:sz w:val="30"/>
          <w:szCs w:val="30"/>
          <w:lang w:val="es-US"/>
        </w:rPr>
        <w:t xml:space="preserve"> </w:t>
      </w:r>
      <w:r w:rsidR="00F72DC6">
        <w:rPr>
          <w:sz w:val="30"/>
          <w:szCs w:val="30"/>
          <w:lang w:val="es-US"/>
        </w:rPr>
        <w:t xml:space="preserve">de nuestros </w:t>
      </w:r>
      <w:r w:rsidR="004235CA" w:rsidRPr="003832C0">
        <w:rPr>
          <w:sz w:val="30"/>
          <w:szCs w:val="30"/>
          <w:lang w:val="es-US"/>
        </w:rPr>
        <w:t>lectores recordar</w:t>
      </w:r>
      <w:r w:rsidRPr="003832C0">
        <w:rPr>
          <w:sz w:val="30"/>
          <w:szCs w:val="30"/>
          <w:lang w:val="es-US"/>
        </w:rPr>
        <w:t>án a</w:t>
      </w:r>
      <w:r w:rsidR="004235CA" w:rsidRPr="003832C0">
        <w:rPr>
          <w:sz w:val="30"/>
          <w:szCs w:val="30"/>
          <w:lang w:val="es-US"/>
        </w:rPr>
        <w:t xml:space="preserve"> </w:t>
      </w:r>
      <w:proofErr w:type="spellStart"/>
      <w:r w:rsidR="004235CA" w:rsidRPr="003832C0">
        <w:rPr>
          <w:sz w:val="30"/>
          <w:szCs w:val="30"/>
          <w:lang w:val="es-US"/>
        </w:rPr>
        <w:t>Margie</w:t>
      </w:r>
      <w:proofErr w:type="spellEnd"/>
      <w:r w:rsidR="00F72DC6">
        <w:rPr>
          <w:sz w:val="30"/>
          <w:szCs w:val="30"/>
          <w:lang w:val="es-US"/>
        </w:rPr>
        <w:t xml:space="preserve"> por su forma esmerada de atender</w:t>
      </w:r>
      <w:r w:rsidR="004235CA" w:rsidRPr="003832C0">
        <w:rPr>
          <w:sz w:val="30"/>
          <w:szCs w:val="30"/>
          <w:lang w:val="es-US"/>
        </w:rPr>
        <w:t xml:space="preserve">, y </w:t>
      </w:r>
      <w:r w:rsidRPr="003832C0">
        <w:rPr>
          <w:sz w:val="30"/>
          <w:szCs w:val="30"/>
          <w:lang w:val="es-US"/>
        </w:rPr>
        <w:t>sentimos</w:t>
      </w:r>
      <w:r w:rsidR="004235CA" w:rsidRPr="003832C0">
        <w:rPr>
          <w:sz w:val="30"/>
          <w:szCs w:val="30"/>
          <w:lang w:val="es-US"/>
        </w:rPr>
        <w:t xml:space="preserve"> mucho su partida. Sin embargo,</w:t>
      </w:r>
      <w:r w:rsidR="00ED1348" w:rsidRPr="003832C0">
        <w:rPr>
          <w:sz w:val="30"/>
          <w:szCs w:val="30"/>
          <w:lang w:val="es-US"/>
        </w:rPr>
        <w:t xml:space="preserve"> </w:t>
      </w:r>
      <w:proofErr w:type="spellStart"/>
      <w:r w:rsidR="00ED1348" w:rsidRPr="003832C0">
        <w:rPr>
          <w:sz w:val="30"/>
          <w:szCs w:val="30"/>
          <w:lang w:val="es-US"/>
        </w:rPr>
        <w:t>Margie</w:t>
      </w:r>
      <w:proofErr w:type="spellEnd"/>
      <w:r w:rsidR="00ED1348" w:rsidRPr="003832C0">
        <w:rPr>
          <w:sz w:val="30"/>
          <w:szCs w:val="30"/>
          <w:lang w:val="es-US"/>
        </w:rPr>
        <w:t xml:space="preserve"> </w:t>
      </w:r>
      <w:r w:rsidR="004235CA" w:rsidRPr="003832C0">
        <w:rPr>
          <w:sz w:val="30"/>
          <w:szCs w:val="30"/>
          <w:lang w:val="es-US"/>
        </w:rPr>
        <w:t xml:space="preserve">tiene planes </w:t>
      </w:r>
      <w:r w:rsidRPr="003832C0">
        <w:rPr>
          <w:sz w:val="30"/>
          <w:szCs w:val="30"/>
          <w:lang w:val="es-US"/>
        </w:rPr>
        <w:t xml:space="preserve">muy interesantes: perseguirá una vocación de toda la vida, su pasión por los animales; se capacitará para conseguir su Licencia de Rescate a la Fauna, mientras trabaja como voluntaria en los albergues para la vida silvestre.  ¡Que le vaya muy bien, </w:t>
      </w:r>
      <w:proofErr w:type="spellStart"/>
      <w:r w:rsidR="00ED1348" w:rsidRPr="003832C0">
        <w:rPr>
          <w:sz w:val="30"/>
          <w:szCs w:val="30"/>
          <w:lang w:val="es-US"/>
        </w:rPr>
        <w:t>Margie</w:t>
      </w:r>
      <w:proofErr w:type="spellEnd"/>
      <w:r w:rsidR="00ED1348" w:rsidRPr="003832C0">
        <w:rPr>
          <w:sz w:val="30"/>
          <w:szCs w:val="30"/>
          <w:lang w:val="es-US"/>
        </w:rPr>
        <w:t>!</w:t>
      </w:r>
    </w:p>
    <w:p w:rsidR="003832C0" w:rsidRPr="003832C0" w:rsidRDefault="003832C0" w:rsidP="003832C0">
      <w:pPr>
        <w:pStyle w:val="NoSpacing"/>
        <w:rPr>
          <w:sz w:val="16"/>
          <w:szCs w:val="16"/>
          <w:lang w:val="es-US"/>
        </w:rPr>
      </w:pPr>
    </w:p>
    <w:p w:rsidR="00716484" w:rsidRDefault="00CD36A1" w:rsidP="003832C0">
      <w:pPr>
        <w:pStyle w:val="NoSpacing"/>
        <w:rPr>
          <w:rFonts w:eastAsia="Calibri" w:cs="Times New Roman"/>
          <w:sz w:val="30"/>
          <w:szCs w:val="30"/>
          <w:lang w:val="es-US"/>
        </w:rPr>
      </w:pPr>
      <w:r w:rsidRPr="003832C0">
        <w:rPr>
          <w:rFonts w:eastAsia="Calibri" w:cs="Times New Roman"/>
          <w:b/>
          <w:bCs/>
          <w:sz w:val="30"/>
          <w:szCs w:val="30"/>
          <w:lang w:val="es-US"/>
        </w:rPr>
        <w:t>J</w:t>
      </w:r>
      <w:r w:rsidR="00020795" w:rsidRPr="003832C0">
        <w:rPr>
          <w:rFonts w:eastAsia="Calibri" w:cs="Times New Roman"/>
          <w:b/>
          <w:bCs/>
          <w:sz w:val="30"/>
          <w:szCs w:val="30"/>
          <w:lang w:val="es-US"/>
        </w:rPr>
        <w:t>ubilado</w:t>
      </w:r>
      <w:r w:rsidR="00ED1348" w:rsidRPr="003832C0">
        <w:rPr>
          <w:rFonts w:eastAsia="Calibri" w:cs="Times New Roman"/>
          <w:b/>
          <w:bCs/>
          <w:sz w:val="30"/>
          <w:szCs w:val="30"/>
          <w:lang w:val="es-US"/>
        </w:rPr>
        <w:t>:</w:t>
      </w:r>
      <w:r w:rsidR="00ED1348" w:rsidRPr="003832C0">
        <w:rPr>
          <w:rFonts w:eastAsia="Calibri" w:cs="Times New Roman"/>
          <w:sz w:val="30"/>
          <w:szCs w:val="30"/>
          <w:lang w:val="es-US"/>
        </w:rPr>
        <w:t xml:space="preserve"> Allan McPherson </w:t>
      </w:r>
      <w:r w:rsidRPr="003832C0">
        <w:rPr>
          <w:rFonts w:eastAsia="Calibri" w:cs="Times New Roman"/>
          <w:sz w:val="30"/>
          <w:szCs w:val="30"/>
          <w:lang w:val="es-US"/>
        </w:rPr>
        <w:t xml:space="preserve">también </w:t>
      </w:r>
      <w:r w:rsidR="00716484" w:rsidRPr="003832C0">
        <w:rPr>
          <w:rFonts w:eastAsia="Calibri" w:cs="Times New Roman"/>
          <w:sz w:val="30"/>
          <w:szCs w:val="30"/>
          <w:lang w:val="es-US"/>
        </w:rPr>
        <w:t>se retira después</w:t>
      </w:r>
      <w:r w:rsidR="00020795" w:rsidRPr="003832C0">
        <w:rPr>
          <w:rFonts w:eastAsia="Calibri" w:cs="Times New Roman"/>
          <w:sz w:val="30"/>
          <w:szCs w:val="30"/>
          <w:lang w:val="es-US"/>
        </w:rPr>
        <w:t xml:space="preserve"> de 21 años </w:t>
      </w:r>
      <w:r w:rsidR="00020795" w:rsidRPr="003832C0">
        <w:rPr>
          <w:sz w:val="30"/>
          <w:szCs w:val="30"/>
          <w:lang w:val="es-US"/>
        </w:rPr>
        <w:t>con la Biblioteca</w:t>
      </w:r>
      <w:r w:rsidR="00716484" w:rsidRPr="003832C0">
        <w:rPr>
          <w:rFonts w:eastAsia="Calibri" w:cs="Times New Roman"/>
          <w:sz w:val="30"/>
          <w:szCs w:val="30"/>
          <w:lang w:val="es-US"/>
        </w:rPr>
        <w:t>. Durante muchos años, Al encabezó al Área de Reparación de Equipo, capacitando y supervisando un cuerpo grande de voluntarios para que se realizara servicio de m</w:t>
      </w:r>
      <w:r w:rsidR="00C44029">
        <w:rPr>
          <w:rFonts w:eastAsia="Calibri" w:cs="Times New Roman"/>
          <w:sz w:val="30"/>
          <w:szCs w:val="30"/>
          <w:lang w:val="es-US"/>
        </w:rPr>
        <w:t xml:space="preserve">antenimiento a los </w:t>
      </w:r>
      <w:proofErr w:type="spellStart"/>
      <w:r w:rsidR="00C44029">
        <w:rPr>
          <w:rFonts w:eastAsia="Calibri" w:cs="Times New Roman"/>
          <w:sz w:val="30"/>
          <w:szCs w:val="30"/>
          <w:lang w:val="es-US"/>
        </w:rPr>
        <w:t>toca</w:t>
      </w:r>
      <w:r w:rsidR="00716484" w:rsidRPr="003832C0">
        <w:rPr>
          <w:rFonts w:eastAsia="Calibri" w:cs="Times New Roman"/>
          <w:sz w:val="30"/>
          <w:szCs w:val="30"/>
          <w:lang w:val="es-US"/>
        </w:rPr>
        <w:t>casetes</w:t>
      </w:r>
      <w:proofErr w:type="spellEnd"/>
      <w:r w:rsidR="00716484" w:rsidRPr="003832C0">
        <w:rPr>
          <w:rFonts w:eastAsia="Calibri" w:cs="Times New Roman"/>
          <w:sz w:val="30"/>
          <w:szCs w:val="30"/>
          <w:lang w:val="es-US"/>
        </w:rPr>
        <w:t xml:space="preserve">.  Más recientemente, Al ha </w:t>
      </w:r>
      <w:r w:rsidR="008A4AEF" w:rsidRPr="003832C0">
        <w:rPr>
          <w:rFonts w:eastAsia="Calibri" w:cs="Times New Roman"/>
          <w:sz w:val="30"/>
          <w:szCs w:val="30"/>
          <w:lang w:val="es-US"/>
        </w:rPr>
        <w:t>operado</w:t>
      </w:r>
      <w:r w:rsidR="00716484" w:rsidRPr="003832C0">
        <w:rPr>
          <w:rFonts w:eastAsia="Calibri" w:cs="Times New Roman"/>
          <w:sz w:val="30"/>
          <w:szCs w:val="30"/>
          <w:lang w:val="es-US"/>
        </w:rPr>
        <w:t xml:space="preserve"> el Taller de Imprenta, y coordinado con los voluntarios que nos ayudan a producir y enviar varios boletines y demás publicaciones para</w:t>
      </w:r>
      <w:r w:rsidRPr="003832C0">
        <w:rPr>
          <w:rFonts w:eastAsia="Calibri" w:cs="Times New Roman"/>
          <w:sz w:val="30"/>
          <w:szCs w:val="30"/>
          <w:lang w:val="es-US"/>
        </w:rPr>
        <w:t xml:space="preserve"> los</w:t>
      </w:r>
      <w:r w:rsidR="00716484" w:rsidRPr="003832C0">
        <w:rPr>
          <w:rFonts w:eastAsia="Calibri" w:cs="Times New Roman"/>
          <w:sz w:val="30"/>
          <w:szCs w:val="30"/>
          <w:lang w:val="es-US"/>
        </w:rPr>
        <w:t xml:space="preserve"> usuarios de la Biblioteca. </w:t>
      </w:r>
      <w:r w:rsidRPr="003832C0">
        <w:rPr>
          <w:rFonts w:eastAsia="Calibri" w:cs="Times New Roman"/>
          <w:sz w:val="30"/>
          <w:szCs w:val="30"/>
          <w:lang w:val="es-US"/>
        </w:rPr>
        <w:t>Es una f</w:t>
      </w:r>
      <w:r w:rsidR="00C44029">
        <w:rPr>
          <w:rFonts w:eastAsia="Calibri" w:cs="Times New Roman"/>
          <w:sz w:val="30"/>
          <w:szCs w:val="30"/>
          <w:lang w:val="es-US"/>
        </w:rPr>
        <w:t>igura bien conocida</w:t>
      </w:r>
      <w:r w:rsidR="003832C0">
        <w:rPr>
          <w:rFonts w:eastAsia="Calibri" w:cs="Times New Roman"/>
          <w:sz w:val="30"/>
          <w:szCs w:val="30"/>
          <w:lang w:val="es-US"/>
        </w:rPr>
        <w:t xml:space="preserve"> por todos, y </w:t>
      </w:r>
      <w:r w:rsidRPr="003832C0">
        <w:rPr>
          <w:rFonts w:eastAsia="Calibri" w:cs="Times New Roman"/>
          <w:sz w:val="30"/>
          <w:szCs w:val="30"/>
          <w:lang w:val="es-US"/>
        </w:rPr>
        <w:t>lo extrañ</w:t>
      </w:r>
      <w:r w:rsidR="00716484" w:rsidRPr="003832C0">
        <w:rPr>
          <w:rFonts w:eastAsia="Calibri" w:cs="Times New Roman"/>
          <w:sz w:val="30"/>
          <w:szCs w:val="30"/>
          <w:lang w:val="es-US"/>
        </w:rPr>
        <w:t xml:space="preserve">aremos.  </w:t>
      </w:r>
      <w:r w:rsidRPr="003832C0">
        <w:rPr>
          <w:rFonts w:eastAsia="Calibri" w:cs="Times New Roman"/>
          <w:sz w:val="30"/>
          <w:szCs w:val="30"/>
          <w:lang w:val="es-US"/>
        </w:rPr>
        <w:t>¡</w:t>
      </w:r>
      <w:r w:rsidR="00716484" w:rsidRPr="003832C0">
        <w:rPr>
          <w:rFonts w:eastAsia="Calibri" w:cs="Times New Roman"/>
          <w:sz w:val="30"/>
          <w:szCs w:val="30"/>
          <w:lang w:val="es-US"/>
        </w:rPr>
        <w:t xml:space="preserve">Que disfrute de su </w:t>
      </w:r>
      <w:r w:rsidRPr="003832C0">
        <w:rPr>
          <w:rFonts w:eastAsia="Calibri" w:cs="Times New Roman"/>
          <w:sz w:val="30"/>
          <w:szCs w:val="30"/>
          <w:lang w:val="es-US"/>
        </w:rPr>
        <w:t>descanso</w:t>
      </w:r>
      <w:r w:rsidR="00716484" w:rsidRPr="003832C0">
        <w:rPr>
          <w:rFonts w:eastAsia="Calibri" w:cs="Times New Roman"/>
          <w:sz w:val="30"/>
          <w:szCs w:val="30"/>
          <w:lang w:val="es-US"/>
        </w:rPr>
        <w:t xml:space="preserve"> bien merecido</w:t>
      </w:r>
      <w:r w:rsidRPr="003832C0">
        <w:rPr>
          <w:rFonts w:eastAsia="Calibri" w:cs="Times New Roman"/>
          <w:sz w:val="30"/>
          <w:szCs w:val="30"/>
          <w:lang w:val="es-US"/>
        </w:rPr>
        <w:t>, Al!</w:t>
      </w:r>
    </w:p>
    <w:p w:rsidR="003832C0" w:rsidRPr="00DE311A" w:rsidRDefault="00694DA4" w:rsidP="00024E2D">
      <w:pPr>
        <w:pStyle w:val="NoSpacing"/>
        <w:rPr>
          <w:b/>
          <w:sz w:val="36"/>
          <w:szCs w:val="36"/>
          <w:lang w:val="es-US"/>
        </w:rPr>
      </w:pPr>
      <w:r w:rsidRPr="00DE311A">
        <w:rPr>
          <w:b/>
          <w:sz w:val="36"/>
          <w:szCs w:val="36"/>
          <w:lang w:val="es-US"/>
        </w:rPr>
        <w:lastRenderedPageBreak/>
        <w:t>N</w:t>
      </w:r>
      <w:r w:rsidR="00024E2D" w:rsidRPr="00DE311A">
        <w:rPr>
          <w:b/>
          <w:sz w:val="36"/>
          <w:szCs w:val="36"/>
          <w:lang w:val="es-US"/>
        </w:rPr>
        <w:t>uevos títulos en español</w:t>
      </w:r>
    </w:p>
    <w:p w:rsidR="00DE311A" w:rsidRPr="00DE311A" w:rsidRDefault="00DE311A" w:rsidP="00024E2D">
      <w:pPr>
        <w:pStyle w:val="NoSpacing"/>
        <w:rPr>
          <w:b/>
          <w:sz w:val="16"/>
          <w:szCs w:val="16"/>
          <w:lang w:val="es-US"/>
        </w:rPr>
      </w:pPr>
    </w:p>
    <w:p w:rsidR="00024E2D" w:rsidRDefault="008A5025" w:rsidP="00024E2D">
      <w:pPr>
        <w:pStyle w:val="NoSpacing"/>
        <w:rPr>
          <w:sz w:val="30"/>
          <w:szCs w:val="30"/>
          <w:lang w:val="es-US"/>
        </w:rPr>
      </w:pPr>
      <w:r>
        <w:rPr>
          <w:b/>
          <w:i/>
          <w:sz w:val="30"/>
          <w:szCs w:val="30"/>
          <w:lang w:val="es-US"/>
        </w:rPr>
        <w:t>Cuando Era Invisible: La increíble historia del niño que vivió 12 Años atrapado por su cuerpo i</w:t>
      </w:r>
      <w:r w:rsidR="00024E2D" w:rsidRPr="00024E2D">
        <w:rPr>
          <w:b/>
          <w:i/>
          <w:sz w:val="30"/>
          <w:szCs w:val="30"/>
          <w:lang w:val="es-US"/>
        </w:rPr>
        <w:t>nmóvil</w:t>
      </w:r>
      <w:r w:rsidR="00024E2D" w:rsidRPr="00024E2D">
        <w:rPr>
          <w:b/>
          <w:sz w:val="30"/>
          <w:szCs w:val="30"/>
          <w:lang w:val="es-US"/>
        </w:rPr>
        <w:t xml:space="preserve"> (DB081989)</w:t>
      </w:r>
      <w:r w:rsidR="00024E2D" w:rsidRPr="00660035">
        <w:rPr>
          <w:sz w:val="30"/>
          <w:szCs w:val="30"/>
          <w:lang w:val="es-US"/>
        </w:rPr>
        <w:t xml:space="preserve"> por Martin </w:t>
      </w:r>
      <w:proofErr w:type="spellStart"/>
      <w:r w:rsidR="00024E2D" w:rsidRPr="00660035">
        <w:rPr>
          <w:sz w:val="30"/>
          <w:szCs w:val="30"/>
          <w:lang w:val="es-US"/>
        </w:rPr>
        <w:t>Pistorius</w:t>
      </w:r>
      <w:proofErr w:type="spellEnd"/>
      <w:r w:rsidR="00024E2D" w:rsidRPr="00660035">
        <w:rPr>
          <w:sz w:val="30"/>
          <w:szCs w:val="30"/>
          <w:lang w:val="es-US"/>
        </w:rPr>
        <w:t xml:space="preserve">. </w:t>
      </w:r>
      <w:r w:rsidR="00024E2D" w:rsidRPr="0085380E">
        <w:rPr>
          <w:sz w:val="30"/>
          <w:szCs w:val="30"/>
          <w:lang w:val="es-US"/>
        </w:rPr>
        <w:t xml:space="preserve">8 horas, 32 minutos. Leído por Walter </w:t>
      </w:r>
      <w:proofErr w:type="spellStart"/>
      <w:r w:rsidR="00024E2D" w:rsidRPr="0085380E">
        <w:rPr>
          <w:sz w:val="30"/>
          <w:szCs w:val="30"/>
          <w:lang w:val="es-US"/>
        </w:rPr>
        <w:t>Krochmal</w:t>
      </w:r>
      <w:proofErr w:type="spellEnd"/>
      <w:r w:rsidR="00024E2D" w:rsidRPr="0085380E">
        <w:rPr>
          <w:sz w:val="30"/>
          <w:szCs w:val="30"/>
          <w:lang w:val="es-US"/>
        </w:rPr>
        <w:t xml:space="preserve">. </w:t>
      </w:r>
      <w:proofErr w:type="spellStart"/>
      <w:r w:rsidR="00024E2D" w:rsidRPr="00024E2D">
        <w:rPr>
          <w:sz w:val="30"/>
          <w:szCs w:val="30"/>
          <w:lang w:val="es-US"/>
        </w:rPr>
        <w:t>Pistorius</w:t>
      </w:r>
      <w:proofErr w:type="spellEnd"/>
      <w:r w:rsidR="00024E2D" w:rsidRPr="00024E2D">
        <w:rPr>
          <w:sz w:val="30"/>
          <w:szCs w:val="30"/>
          <w:lang w:val="es-US"/>
        </w:rPr>
        <w:t xml:space="preserve"> explica cómo, en el año 1988 a la edad de 12 años, u</w:t>
      </w:r>
      <w:r w:rsidR="00024E2D">
        <w:rPr>
          <w:sz w:val="30"/>
          <w:szCs w:val="30"/>
          <w:lang w:val="es-US"/>
        </w:rPr>
        <w:t>na enfermedad misteriosa lo dej</w:t>
      </w:r>
      <w:r w:rsidR="00024E2D" w:rsidRPr="00024E2D">
        <w:rPr>
          <w:rFonts w:cs="Mangal"/>
          <w:sz w:val="30"/>
          <w:szCs w:val="30"/>
          <w:lang w:val="es-US"/>
        </w:rPr>
        <w:t>ó</w:t>
      </w:r>
      <w:r w:rsidR="00024E2D" w:rsidRPr="00024E2D">
        <w:rPr>
          <w:sz w:val="30"/>
          <w:szCs w:val="30"/>
          <w:lang w:val="es-US"/>
        </w:rPr>
        <w:t xml:space="preserve"> sin habla</w:t>
      </w:r>
      <w:r w:rsidR="00024E2D">
        <w:rPr>
          <w:sz w:val="30"/>
          <w:szCs w:val="30"/>
          <w:lang w:val="es-US"/>
        </w:rPr>
        <w:t>,</w:t>
      </w:r>
      <w:r w:rsidR="00024E2D" w:rsidRPr="00024E2D">
        <w:rPr>
          <w:sz w:val="30"/>
          <w:szCs w:val="30"/>
          <w:lang w:val="es-US"/>
        </w:rPr>
        <w:t xml:space="preserve"> en silla de ruedas. </w:t>
      </w:r>
      <w:r w:rsidR="00DD48F5">
        <w:rPr>
          <w:sz w:val="30"/>
          <w:szCs w:val="30"/>
          <w:lang w:val="es-US"/>
        </w:rPr>
        <w:t xml:space="preserve">Mal </w:t>
      </w:r>
      <w:r w:rsidR="00024E2D" w:rsidRPr="00024E2D">
        <w:rPr>
          <w:sz w:val="30"/>
          <w:szCs w:val="30"/>
          <w:lang w:val="es-US"/>
        </w:rPr>
        <w:t xml:space="preserve">diagnosticado, </w:t>
      </w:r>
      <w:r w:rsidR="00DD48F5" w:rsidRPr="00024E2D">
        <w:rPr>
          <w:sz w:val="30"/>
          <w:szCs w:val="30"/>
          <w:lang w:val="es-US"/>
        </w:rPr>
        <w:t>vivió</w:t>
      </w:r>
      <w:r w:rsidR="00024E2D" w:rsidRPr="00024E2D">
        <w:rPr>
          <w:sz w:val="30"/>
          <w:szCs w:val="30"/>
          <w:lang w:val="es-US"/>
        </w:rPr>
        <w:t xml:space="preserve"> en centros para niños severamente discapacitados. Describe cómo pudo finalmente lograr comu</w:t>
      </w:r>
      <w:r w:rsidR="00024E2D">
        <w:rPr>
          <w:sz w:val="30"/>
          <w:szCs w:val="30"/>
          <w:lang w:val="es-US"/>
        </w:rPr>
        <w:t>nicarse, recuperar su vida, y ena</w:t>
      </w:r>
      <w:r w:rsidR="00024E2D" w:rsidRPr="00024E2D">
        <w:rPr>
          <w:sz w:val="30"/>
          <w:szCs w:val="30"/>
          <w:lang w:val="es-US"/>
        </w:rPr>
        <w:t>morarse</w:t>
      </w:r>
      <w:r w:rsidR="00024E2D">
        <w:rPr>
          <w:sz w:val="30"/>
          <w:szCs w:val="30"/>
          <w:lang w:val="es-US"/>
        </w:rPr>
        <w:t>. 2</w:t>
      </w:r>
      <w:r w:rsidR="00024E2D" w:rsidRPr="0085380E">
        <w:rPr>
          <w:sz w:val="30"/>
          <w:szCs w:val="30"/>
          <w:lang w:val="es-US"/>
        </w:rPr>
        <w:t>012. Traducido del original en inglés, 2015.</w:t>
      </w:r>
    </w:p>
    <w:p w:rsidR="00DE311A" w:rsidRPr="00DE311A" w:rsidRDefault="00DE311A" w:rsidP="00024E2D">
      <w:pPr>
        <w:pStyle w:val="NoSpacing"/>
        <w:rPr>
          <w:sz w:val="16"/>
          <w:szCs w:val="16"/>
          <w:lang w:val="es-US"/>
        </w:rPr>
      </w:pPr>
    </w:p>
    <w:p w:rsidR="00024E2D" w:rsidRDefault="00E822D5" w:rsidP="00024E2D">
      <w:pPr>
        <w:pStyle w:val="NoSpacing"/>
        <w:rPr>
          <w:sz w:val="30"/>
          <w:szCs w:val="30"/>
          <w:lang w:val="es-US"/>
        </w:rPr>
      </w:pPr>
      <w:r>
        <w:rPr>
          <w:b/>
          <w:i/>
          <w:sz w:val="30"/>
          <w:szCs w:val="30"/>
          <w:lang w:val="es-US"/>
        </w:rPr>
        <w:t>La c</w:t>
      </w:r>
      <w:r w:rsidR="008A5025">
        <w:rPr>
          <w:b/>
          <w:i/>
          <w:sz w:val="30"/>
          <w:szCs w:val="30"/>
          <w:lang w:val="es-US"/>
        </w:rPr>
        <w:t>hica del t</w:t>
      </w:r>
      <w:r w:rsidR="00024E2D" w:rsidRPr="00024E2D">
        <w:rPr>
          <w:b/>
          <w:i/>
          <w:sz w:val="30"/>
          <w:szCs w:val="30"/>
          <w:lang w:val="es-US"/>
        </w:rPr>
        <w:t>ren</w:t>
      </w:r>
      <w:r w:rsidR="00024E2D" w:rsidRPr="00024E2D">
        <w:rPr>
          <w:b/>
          <w:sz w:val="30"/>
          <w:szCs w:val="30"/>
          <w:lang w:val="es-US"/>
        </w:rPr>
        <w:t xml:space="preserve"> (DB081992)</w:t>
      </w:r>
      <w:r w:rsidR="00024E2D" w:rsidRPr="00024E2D">
        <w:rPr>
          <w:sz w:val="30"/>
          <w:szCs w:val="30"/>
          <w:lang w:val="es-US"/>
        </w:rPr>
        <w:t xml:space="preserve"> por Paula Hawkins. 11 horas, 14 minutos. </w:t>
      </w:r>
      <w:r w:rsidR="007951B0" w:rsidRPr="00C44029">
        <w:rPr>
          <w:rFonts w:ascii="Calibri" w:hAnsi="Calibri"/>
          <w:sz w:val="28"/>
          <w:szCs w:val="28"/>
          <w:lang w:val="es-US"/>
        </w:rPr>
        <w:t xml:space="preserve">Traducido por Aleix </w:t>
      </w:r>
      <w:proofErr w:type="spellStart"/>
      <w:r w:rsidR="007951B0" w:rsidRPr="00C44029">
        <w:rPr>
          <w:rFonts w:ascii="Calibri" w:hAnsi="Calibri"/>
          <w:sz w:val="28"/>
          <w:szCs w:val="28"/>
          <w:lang w:val="es-US"/>
        </w:rPr>
        <w:t>Montoto</w:t>
      </w:r>
      <w:proofErr w:type="spellEnd"/>
      <w:r w:rsidR="007951B0" w:rsidRPr="00C44029">
        <w:rPr>
          <w:rFonts w:ascii="Calibri" w:hAnsi="Calibri"/>
          <w:sz w:val="28"/>
          <w:szCs w:val="28"/>
          <w:lang w:val="es-US"/>
        </w:rPr>
        <w:t xml:space="preserve">. </w:t>
      </w:r>
      <w:r w:rsidR="00024E2D">
        <w:rPr>
          <w:sz w:val="30"/>
          <w:szCs w:val="30"/>
          <w:lang w:val="es-US"/>
        </w:rPr>
        <w:t>Leído por Marí</w:t>
      </w:r>
      <w:r w:rsidR="00024E2D" w:rsidRPr="00660035">
        <w:rPr>
          <w:sz w:val="30"/>
          <w:szCs w:val="30"/>
          <w:lang w:val="es-US"/>
        </w:rPr>
        <w:t>a Pino. En su viaje en</w:t>
      </w:r>
      <w:r w:rsidR="00024E2D">
        <w:rPr>
          <w:sz w:val="30"/>
          <w:szCs w:val="30"/>
          <w:lang w:val="es-US"/>
        </w:rPr>
        <w:t xml:space="preserve"> tren diario a Londres, Rachel pasa por su antigua casa, ahora habitada por su ex </w:t>
      </w:r>
      <w:r w:rsidR="00024E2D" w:rsidRPr="00660035">
        <w:rPr>
          <w:sz w:val="30"/>
          <w:szCs w:val="30"/>
          <w:lang w:val="es-US"/>
        </w:rPr>
        <w:t>marido y su nueva famil</w:t>
      </w:r>
      <w:r w:rsidR="00024E2D">
        <w:rPr>
          <w:sz w:val="30"/>
          <w:szCs w:val="30"/>
          <w:lang w:val="es-US"/>
        </w:rPr>
        <w:t>ia. T</w:t>
      </w:r>
      <w:r w:rsidR="00024E2D" w:rsidRPr="00660035">
        <w:rPr>
          <w:sz w:val="30"/>
          <w:szCs w:val="30"/>
          <w:lang w:val="es-US"/>
        </w:rPr>
        <w:t xml:space="preserve">ambién observa una feliz pareja joven </w:t>
      </w:r>
      <w:r w:rsidR="00024E2D">
        <w:rPr>
          <w:sz w:val="30"/>
          <w:szCs w:val="30"/>
          <w:lang w:val="es-US"/>
        </w:rPr>
        <w:t xml:space="preserve">de la vecindad </w:t>
      </w:r>
      <w:r w:rsidR="00024E2D" w:rsidRPr="00660035">
        <w:rPr>
          <w:sz w:val="30"/>
          <w:szCs w:val="30"/>
          <w:lang w:val="es-US"/>
        </w:rPr>
        <w:t xml:space="preserve">- pero la mujer de pronto desaparece. </w:t>
      </w:r>
      <w:r w:rsidR="00DE52E9">
        <w:rPr>
          <w:sz w:val="30"/>
          <w:szCs w:val="30"/>
          <w:lang w:val="es-US"/>
        </w:rPr>
        <w:t xml:space="preserve">Rachel se cree testigo de una pista crítica, pero sus apagones alcohólicos la convierten en una testigo poco confiable.  </w:t>
      </w:r>
      <w:r w:rsidR="00024E2D">
        <w:rPr>
          <w:sz w:val="30"/>
          <w:szCs w:val="30"/>
          <w:lang w:val="es-US"/>
        </w:rPr>
        <w:t>Contiene v</w:t>
      </w:r>
      <w:r w:rsidR="00024E2D" w:rsidRPr="00660035">
        <w:rPr>
          <w:sz w:val="30"/>
          <w:szCs w:val="30"/>
          <w:lang w:val="es-US"/>
        </w:rPr>
        <w:t>iolencia, lenguaje injurioso, y descripciones de índole sexual.</w:t>
      </w:r>
      <w:r w:rsidR="00024E2D">
        <w:rPr>
          <w:sz w:val="30"/>
          <w:szCs w:val="30"/>
          <w:lang w:val="es-US"/>
        </w:rPr>
        <w:t xml:space="preserve"> 2015.</w:t>
      </w:r>
      <w:r w:rsidR="00DD48F5">
        <w:rPr>
          <w:sz w:val="30"/>
          <w:szCs w:val="30"/>
          <w:lang w:val="es-US"/>
        </w:rPr>
        <w:t xml:space="preserve"> </w:t>
      </w:r>
      <w:r w:rsidR="00DD48F5" w:rsidRPr="00DD48F5">
        <w:rPr>
          <w:sz w:val="30"/>
          <w:szCs w:val="30"/>
          <w:lang w:val="es-US"/>
        </w:rPr>
        <w:t>Traducido del original en inglés.</w:t>
      </w:r>
    </w:p>
    <w:p w:rsidR="007951B0" w:rsidRPr="00DE311A" w:rsidRDefault="007951B0" w:rsidP="00024E2D">
      <w:pPr>
        <w:pStyle w:val="NoSpacing"/>
        <w:rPr>
          <w:sz w:val="16"/>
          <w:szCs w:val="16"/>
          <w:lang w:val="es-US"/>
        </w:rPr>
      </w:pPr>
    </w:p>
    <w:p w:rsidR="00024E2D" w:rsidRDefault="00024E2D" w:rsidP="00024E2D">
      <w:pPr>
        <w:pStyle w:val="NoSpacing"/>
        <w:rPr>
          <w:sz w:val="30"/>
          <w:szCs w:val="30"/>
          <w:lang w:val="es-US"/>
        </w:rPr>
      </w:pPr>
      <w:r>
        <w:rPr>
          <w:b/>
          <w:i/>
          <w:sz w:val="30"/>
          <w:szCs w:val="30"/>
          <w:lang w:val="es-US"/>
        </w:rPr>
        <w:t xml:space="preserve">Nuevo libro de la </w:t>
      </w:r>
      <w:r w:rsidR="000E0195">
        <w:rPr>
          <w:b/>
          <w:i/>
          <w:sz w:val="30"/>
          <w:szCs w:val="30"/>
          <w:lang w:val="es-US"/>
        </w:rPr>
        <w:t>p</w:t>
      </w:r>
      <w:r w:rsidR="000E0195" w:rsidRPr="00024E2D">
        <w:rPr>
          <w:b/>
          <w:i/>
          <w:sz w:val="30"/>
          <w:szCs w:val="30"/>
          <w:lang w:val="es-US"/>
        </w:rPr>
        <w:t>sicología</w:t>
      </w:r>
      <w:r w:rsidRPr="00024E2D">
        <w:rPr>
          <w:b/>
          <w:i/>
          <w:sz w:val="30"/>
          <w:szCs w:val="30"/>
          <w:lang w:val="es-US"/>
        </w:rPr>
        <w:t xml:space="preserve"> de </w:t>
      </w:r>
      <w:r>
        <w:rPr>
          <w:b/>
          <w:i/>
          <w:sz w:val="30"/>
          <w:szCs w:val="30"/>
          <w:lang w:val="es-US"/>
        </w:rPr>
        <w:t>tu p</w:t>
      </w:r>
      <w:r w:rsidRPr="00024E2D">
        <w:rPr>
          <w:b/>
          <w:i/>
          <w:sz w:val="30"/>
          <w:szCs w:val="30"/>
          <w:lang w:val="es-US"/>
        </w:rPr>
        <w:t>erro</w:t>
      </w:r>
      <w:r w:rsidRPr="00024E2D">
        <w:rPr>
          <w:b/>
          <w:sz w:val="30"/>
          <w:szCs w:val="30"/>
          <w:lang w:val="es-US"/>
        </w:rPr>
        <w:t xml:space="preserve"> (DB081998)</w:t>
      </w:r>
      <w:r w:rsidRPr="00660035">
        <w:rPr>
          <w:sz w:val="30"/>
          <w:szCs w:val="30"/>
          <w:lang w:val="es-US"/>
        </w:rPr>
        <w:t xml:space="preserve"> por Eugenio Velilla. </w:t>
      </w:r>
      <w:r w:rsidRPr="00C44029">
        <w:rPr>
          <w:sz w:val="30"/>
          <w:szCs w:val="30"/>
          <w:lang w:val="es-US"/>
        </w:rPr>
        <w:t>3 horas, 32 minutos.</w:t>
      </w:r>
      <w:r w:rsidR="000E0195" w:rsidRPr="00C44029">
        <w:rPr>
          <w:sz w:val="30"/>
          <w:szCs w:val="30"/>
          <w:lang w:val="es-US"/>
        </w:rPr>
        <w:t xml:space="preserve"> </w:t>
      </w:r>
      <w:r w:rsidR="000E0195" w:rsidRPr="000E0195">
        <w:rPr>
          <w:sz w:val="30"/>
          <w:szCs w:val="30"/>
          <w:lang w:val="es-US"/>
        </w:rPr>
        <w:t xml:space="preserve">Leído por Walter </w:t>
      </w:r>
      <w:proofErr w:type="spellStart"/>
      <w:r w:rsidR="000E0195" w:rsidRPr="000E0195">
        <w:rPr>
          <w:sz w:val="30"/>
          <w:szCs w:val="30"/>
          <w:lang w:val="es-US"/>
        </w:rPr>
        <w:t>Krochmal</w:t>
      </w:r>
      <w:proofErr w:type="spellEnd"/>
      <w:r w:rsidR="000E0195" w:rsidRPr="000E0195">
        <w:rPr>
          <w:sz w:val="30"/>
          <w:szCs w:val="30"/>
          <w:lang w:val="es-US"/>
        </w:rPr>
        <w:t>.  Exploración</w:t>
      </w:r>
      <w:r w:rsidRPr="000E0195">
        <w:rPr>
          <w:sz w:val="30"/>
          <w:szCs w:val="30"/>
          <w:lang w:val="es-US"/>
        </w:rPr>
        <w:t xml:space="preserve"> </w:t>
      </w:r>
      <w:r w:rsidR="000E0195" w:rsidRPr="000E0195">
        <w:rPr>
          <w:sz w:val="30"/>
          <w:szCs w:val="30"/>
          <w:lang w:val="es-US"/>
        </w:rPr>
        <w:t>de la vida</w:t>
      </w:r>
      <w:r w:rsidR="000E0195">
        <w:rPr>
          <w:sz w:val="30"/>
          <w:szCs w:val="30"/>
          <w:lang w:val="es-US"/>
        </w:rPr>
        <w:t xml:space="preserve"> mental </w:t>
      </w:r>
      <w:r w:rsidR="000E0195" w:rsidRPr="000E0195">
        <w:rPr>
          <w:sz w:val="30"/>
          <w:szCs w:val="30"/>
          <w:lang w:val="es-US"/>
        </w:rPr>
        <w:t>de los canino</w:t>
      </w:r>
      <w:r w:rsidRPr="000E0195">
        <w:rPr>
          <w:sz w:val="30"/>
          <w:szCs w:val="30"/>
          <w:lang w:val="es-US"/>
        </w:rPr>
        <w:t xml:space="preserve">s, </w:t>
      </w:r>
      <w:r w:rsidR="000E0195" w:rsidRPr="000E0195">
        <w:rPr>
          <w:sz w:val="30"/>
          <w:szCs w:val="30"/>
          <w:lang w:val="es-US"/>
        </w:rPr>
        <w:t>con énfasis en modos de expresión</w:t>
      </w:r>
      <w:r w:rsidRPr="000E0195">
        <w:rPr>
          <w:sz w:val="30"/>
          <w:szCs w:val="30"/>
          <w:lang w:val="es-US"/>
        </w:rPr>
        <w:t xml:space="preserve">, </w:t>
      </w:r>
      <w:r w:rsidR="000E0195">
        <w:rPr>
          <w:sz w:val="30"/>
          <w:szCs w:val="30"/>
          <w:lang w:val="es-US"/>
        </w:rPr>
        <w:t xml:space="preserve">enfoques educativos, y técnicas para </w:t>
      </w:r>
      <w:r w:rsidRPr="000E0195">
        <w:rPr>
          <w:sz w:val="30"/>
          <w:szCs w:val="30"/>
          <w:lang w:val="es-US"/>
        </w:rPr>
        <w:t>modif</w:t>
      </w:r>
      <w:r w:rsidR="000E0195">
        <w:rPr>
          <w:sz w:val="30"/>
          <w:szCs w:val="30"/>
          <w:lang w:val="es-US"/>
        </w:rPr>
        <w:t>icar comportamientos agresivos</w:t>
      </w:r>
      <w:r w:rsidRPr="000E0195">
        <w:rPr>
          <w:sz w:val="30"/>
          <w:szCs w:val="30"/>
          <w:lang w:val="es-US"/>
        </w:rPr>
        <w:t xml:space="preserve">. </w:t>
      </w:r>
      <w:r w:rsidRPr="00660035">
        <w:rPr>
          <w:sz w:val="30"/>
          <w:szCs w:val="30"/>
          <w:lang w:val="es-US"/>
        </w:rPr>
        <w:t>2012.</w:t>
      </w:r>
    </w:p>
    <w:p w:rsidR="007951B0" w:rsidRPr="00DE311A" w:rsidRDefault="007951B0" w:rsidP="00024E2D">
      <w:pPr>
        <w:pStyle w:val="NoSpacing"/>
        <w:rPr>
          <w:sz w:val="16"/>
          <w:szCs w:val="16"/>
          <w:lang w:val="es-US"/>
        </w:rPr>
      </w:pPr>
    </w:p>
    <w:p w:rsidR="003832C0" w:rsidRDefault="00024E2D" w:rsidP="00024E2D">
      <w:pPr>
        <w:pStyle w:val="NoSpacing"/>
        <w:rPr>
          <w:sz w:val="30"/>
          <w:szCs w:val="30"/>
          <w:lang w:val="es-US"/>
        </w:rPr>
      </w:pPr>
      <w:r>
        <w:rPr>
          <w:b/>
          <w:i/>
          <w:sz w:val="30"/>
          <w:szCs w:val="30"/>
          <w:lang w:val="es-US"/>
        </w:rPr>
        <w:t>José Mujica: La revolución t</w:t>
      </w:r>
      <w:r w:rsidRPr="00024E2D">
        <w:rPr>
          <w:b/>
          <w:i/>
          <w:sz w:val="30"/>
          <w:szCs w:val="30"/>
          <w:lang w:val="es-US"/>
        </w:rPr>
        <w:t>ranquila</w:t>
      </w:r>
      <w:r w:rsidRPr="00024E2D">
        <w:rPr>
          <w:b/>
          <w:sz w:val="30"/>
          <w:szCs w:val="30"/>
          <w:lang w:val="es-US"/>
        </w:rPr>
        <w:t xml:space="preserve"> (DB081980)</w:t>
      </w:r>
      <w:r w:rsidRPr="00660035">
        <w:rPr>
          <w:sz w:val="30"/>
          <w:szCs w:val="30"/>
          <w:lang w:val="es-US"/>
        </w:rPr>
        <w:t xml:space="preserve"> por Mauricio </w:t>
      </w:r>
      <w:proofErr w:type="spellStart"/>
      <w:r w:rsidRPr="00660035">
        <w:rPr>
          <w:sz w:val="30"/>
          <w:szCs w:val="30"/>
          <w:lang w:val="es-US"/>
        </w:rPr>
        <w:t>Rabuffetti</w:t>
      </w:r>
      <w:proofErr w:type="spellEnd"/>
      <w:r w:rsidRPr="00660035">
        <w:rPr>
          <w:sz w:val="30"/>
          <w:szCs w:val="30"/>
          <w:lang w:val="es-US"/>
        </w:rPr>
        <w:t xml:space="preserve">. 12 horas, 46 minutos. Leído por Martin </w:t>
      </w:r>
      <w:proofErr w:type="spellStart"/>
      <w:r w:rsidRPr="00660035">
        <w:rPr>
          <w:sz w:val="30"/>
          <w:szCs w:val="30"/>
          <w:lang w:val="es-US"/>
        </w:rPr>
        <w:t>Untrojb</w:t>
      </w:r>
      <w:proofErr w:type="spellEnd"/>
      <w:r w:rsidRPr="00660035">
        <w:rPr>
          <w:sz w:val="30"/>
          <w:szCs w:val="30"/>
          <w:lang w:val="es-US"/>
        </w:rPr>
        <w:t>. Perfil del ex-presi</w:t>
      </w:r>
      <w:r w:rsidR="000E0195">
        <w:rPr>
          <w:sz w:val="30"/>
          <w:szCs w:val="30"/>
          <w:lang w:val="es-US"/>
        </w:rPr>
        <w:t>dente de Uruguay (2010-2015),</w:t>
      </w:r>
      <w:r w:rsidRPr="00660035">
        <w:rPr>
          <w:sz w:val="30"/>
          <w:szCs w:val="30"/>
          <w:lang w:val="es-US"/>
        </w:rPr>
        <w:t xml:space="preserve"> </w:t>
      </w:r>
      <w:r w:rsidR="00DD48F5" w:rsidRPr="00660035">
        <w:rPr>
          <w:sz w:val="30"/>
          <w:szCs w:val="30"/>
          <w:lang w:val="es-US"/>
        </w:rPr>
        <w:t>líder</w:t>
      </w:r>
      <w:r w:rsidRPr="00660035">
        <w:rPr>
          <w:sz w:val="30"/>
          <w:szCs w:val="30"/>
          <w:lang w:val="es-US"/>
        </w:rPr>
        <w:t xml:space="preserve"> conocido por su humildad y </w:t>
      </w:r>
      <w:r w:rsidR="000E0195">
        <w:rPr>
          <w:sz w:val="30"/>
          <w:szCs w:val="30"/>
          <w:lang w:val="es-US"/>
        </w:rPr>
        <w:t xml:space="preserve">su </w:t>
      </w:r>
      <w:r w:rsidRPr="00660035">
        <w:rPr>
          <w:sz w:val="30"/>
          <w:szCs w:val="30"/>
          <w:lang w:val="es-US"/>
        </w:rPr>
        <w:t xml:space="preserve">estilo de vida austera. Describe la dramática conversión de Mujica, de guerrillero urbano en la </w:t>
      </w:r>
      <w:r w:rsidR="00DD48F5" w:rsidRPr="00660035">
        <w:rPr>
          <w:sz w:val="30"/>
          <w:szCs w:val="30"/>
          <w:lang w:val="es-US"/>
        </w:rPr>
        <w:t>década</w:t>
      </w:r>
      <w:r w:rsidRPr="00660035">
        <w:rPr>
          <w:sz w:val="30"/>
          <w:szCs w:val="30"/>
          <w:lang w:val="es-US"/>
        </w:rPr>
        <w:t xml:space="preserve"> de los1960s a pragmático defensor de la justicia social, considerado por algunos como "el </w:t>
      </w:r>
      <w:r w:rsidR="00DD48F5" w:rsidRPr="00660035">
        <w:rPr>
          <w:sz w:val="30"/>
          <w:szCs w:val="30"/>
          <w:lang w:val="es-US"/>
        </w:rPr>
        <w:t>último</w:t>
      </w:r>
      <w:r w:rsidRPr="00660035">
        <w:rPr>
          <w:sz w:val="30"/>
          <w:szCs w:val="30"/>
          <w:lang w:val="es-US"/>
        </w:rPr>
        <w:t xml:space="preserve"> </w:t>
      </w:r>
      <w:r w:rsidR="00DD48F5">
        <w:rPr>
          <w:sz w:val="30"/>
          <w:szCs w:val="30"/>
          <w:lang w:val="es-US"/>
        </w:rPr>
        <w:t>hé</w:t>
      </w:r>
      <w:r w:rsidR="00DD48F5" w:rsidRPr="00660035">
        <w:rPr>
          <w:sz w:val="30"/>
          <w:szCs w:val="30"/>
          <w:lang w:val="es-US"/>
        </w:rPr>
        <w:t>roe</w:t>
      </w:r>
      <w:r w:rsidRPr="00660035">
        <w:rPr>
          <w:sz w:val="30"/>
          <w:szCs w:val="30"/>
          <w:lang w:val="es-US"/>
        </w:rPr>
        <w:t xml:space="preserve"> de la </w:t>
      </w:r>
      <w:r w:rsidR="00DD48F5" w:rsidRPr="00660035">
        <w:rPr>
          <w:sz w:val="30"/>
          <w:szCs w:val="30"/>
          <w:lang w:val="es-US"/>
        </w:rPr>
        <w:t>política</w:t>
      </w:r>
      <w:r w:rsidR="00DD48F5">
        <w:rPr>
          <w:sz w:val="30"/>
          <w:szCs w:val="30"/>
          <w:lang w:val="es-US"/>
        </w:rPr>
        <w:t>". 2015.</w:t>
      </w:r>
    </w:p>
    <w:p w:rsidR="007951B0" w:rsidRPr="00DE311A" w:rsidRDefault="007951B0" w:rsidP="00024E2D">
      <w:pPr>
        <w:pStyle w:val="NoSpacing"/>
        <w:rPr>
          <w:sz w:val="16"/>
          <w:szCs w:val="16"/>
          <w:lang w:val="es-US"/>
        </w:rPr>
      </w:pPr>
    </w:p>
    <w:p w:rsidR="00024E2D" w:rsidRDefault="008A5025" w:rsidP="00024E2D">
      <w:pPr>
        <w:pStyle w:val="NoSpacing"/>
        <w:rPr>
          <w:sz w:val="30"/>
          <w:szCs w:val="30"/>
          <w:lang w:val="es-US"/>
        </w:rPr>
      </w:pPr>
      <w:r>
        <w:rPr>
          <w:b/>
          <w:i/>
          <w:sz w:val="30"/>
          <w:szCs w:val="30"/>
          <w:lang w:val="es-US"/>
        </w:rPr>
        <w:t>Octavo sentido: l</w:t>
      </w:r>
      <w:r w:rsidR="00DD48F5">
        <w:rPr>
          <w:b/>
          <w:i/>
          <w:sz w:val="30"/>
          <w:szCs w:val="30"/>
          <w:lang w:val="es-US"/>
        </w:rPr>
        <w:t>a co</w:t>
      </w:r>
      <w:r w:rsidR="00DD48F5" w:rsidRPr="00DD48F5">
        <w:rPr>
          <w:b/>
          <w:i/>
          <w:sz w:val="30"/>
          <w:szCs w:val="30"/>
          <w:lang w:val="es-US"/>
        </w:rPr>
        <w:t>municación</w:t>
      </w:r>
      <w:r w:rsidR="00DD48F5">
        <w:rPr>
          <w:b/>
          <w:i/>
          <w:sz w:val="30"/>
          <w:szCs w:val="30"/>
          <w:lang w:val="es-US"/>
        </w:rPr>
        <w:t>, factor clave de la s</w:t>
      </w:r>
      <w:r w:rsidR="00024E2D" w:rsidRPr="00DD48F5">
        <w:rPr>
          <w:b/>
          <w:i/>
          <w:sz w:val="30"/>
          <w:szCs w:val="30"/>
          <w:lang w:val="es-US"/>
        </w:rPr>
        <w:t xml:space="preserve">ociedad del </w:t>
      </w:r>
      <w:r w:rsidR="00DD48F5">
        <w:rPr>
          <w:b/>
          <w:i/>
          <w:sz w:val="30"/>
          <w:szCs w:val="30"/>
          <w:lang w:val="es-US"/>
        </w:rPr>
        <w:t>s</w:t>
      </w:r>
      <w:r w:rsidR="00024E2D" w:rsidRPr="00DD48F5">
        <w:rPr>
          <w:b/>
          <w:i/>
          <w:sz w:val="30"/>
          <w:szCs w:val="30"/>
          <w:lang w:val="es-US"/>
        </w:rPr>
        <w:t>iglo XXI</w:t>
      </w:r>
      <w:r w:rsidR="00024E2D" w:rsidRPr="00DD48F5">
        <w:rPr>
          <w:b/>
          <w:sz w:val="30"/>
          <w:szCs w:val="30"/>
          <w:lang w:val="es-US"/>
        </w:rPr>
        <w:t xml:space="preserve"> (DB081987)</w:t>
      </w:r>
      <w:r w:rsidR="00DD48F5">
        <w:rPr>
          <w:sz w:val="30"/>
          <w:szCs w:val="30"/>
          <w:lang w:val="es-US"/>
        </w:rPr>
        <w:t xml:space="preserve"> por José</w:t>
      </w:r>
      <w:r w:rsidR="00024E2D" w:rsidRPr="00660035">
        <w:rPr>
          <w:sz w:val="30"/>
          <w:szCs w:val="30"/>
          <w:lang w:val="es-US"/>
        </w:rPr>
        <w:t xml:space="preserve"> Antonio Llorente. 7 horas, 37 minutos. Leído por M</w:t>
      </w:r>
      <w:r w:rsidR="00DD48F5">
        <w:rPr>
          <w:sz w:val="30"/>
          <w:szCs w:val="30"/>
          <w:lang w:val="es-US"/>
        </w:rPr>
        <w:t xml:space="preserve">artin </w:t>
      </w:r>
      <w:proofErr w:type="spellStart"/>
      <w:r w:rsidR="00DD48F5">
        <w:rPr>
          <w:sz w:val="30"/>
          <w:szCs w:val="30"/>
          <w:lang w:val="es-US"/>
        </w:rPr>
        <w:t>Untrojb</w:t>
      </w:r>
      <w:proofErr w:type="spellEnd"/>
      <w:r w:rsidR="00DD48F5">
        <w:rPr>
          <w:sz w:val="30"/>
          <w:szCs w:val="30"/>
          <w:lang w:val="es-US"/>
        </w:rPr>
        <w:t>. Periodista españ</w:t>
      </w:r>
      <w:r w:rsidR="00DD48F5" w:rsidRPr="00660035">
        <w:rPr>
          <w:sz w:val="30"/>
          <w:szCs w:val="30"/>
          <w:lang w:val="es-US"/>
        </w:rPr>
        <w:t>ol</w:t>
      </w:r>
      <w:r w:rsidR="00024E2D" w:rsidRPr="00660035">
        <w:rPr>
          <w:sz w:val="30"/>
          <w:szCs w:val="30"/>
          <w:lang w:val="es-US"/>
        </w:rPr>
        <w:t xml:space="preserve"> postula q</w:t>
      </w:r>
      <w:r w:rsidR="00DD48F5">
        <w:rPr>
          <w:sz w:val="30"/>
          <w:szCs w:val="30"/>
          <w:lang w:val="es-US"/>
        </w:rPr>
        <w:t>ue hay otra capacidad humana más allá del sexto sentido (la intuición) y el séptimo (percepció</w:t>
      </w:r>
      <w:r w:rsidR="00DD48F5" w:rsidRPr="00660035">
        <w:rPr>
          <w:sz w:val="30"/>
          <w:szCs w:val="30"/>
          <w:lang w:val="es-US"/>
        </w:rPr>
        <w:t>n</w:t>
      </w:r>
      <w:r w:rsidR="00024E2D" w:rsidRPr="00660035">
        <w:rPr>
          <w:sz w:val="30"/>
          <w:szCs w:val="30"/>
          <w:lang w:val="es-US"/>
        </w:rPr>
        <w:t xml:space="preserve"> extrasensorial): un poderoso octavo sentido de la </w:t>
      </w:r>
      <w:r w:rsidR="00DD48F5" w:rsidRPr="00660035">
        <w:rPr>
          <w:sz w:val="30"/>
          <w:szCs w:val="30"/>
          <w:lang w:val="es-US"/>
        </w:rPr>
        <w:t>comunicación</w:t>
      </w:r>
      <w:r w:rsidR="00024E2D" w:rsidRPr="00660035">
        <w:rPr>
          <w:sz w:val="30"/>
          <w:szCs w:val="30"/>
          <w:lang w:val="es-US"/>
        </w:rPr>
        <w:t xml:space="preserve"> de ideas y de ser entendido. Llorente considera la </w:t>
      </w:r>
      <w:r w:rsidR="00DD48F5" w:rsidRPr="00660035">
        <w:rPr>
          <w:sz w:val="30"/>
          <w:szCs w:val="30"/>
          <w:lang w:val="es-US"/>
        </w:rPr>
        <w:t>evolución</w:t>
      </w:r>
      <w:r w:rsidR="00024E2D" w:rsidRPr="00660035">
        <w:rPr>
          <w:sz w:val="30"/>
          <w:szCs w:val="30"/>
          <w:lang w:val="es-US"/>
        </w:rPr>
        <w:t xml:space="preserve"> de los paradigmas de la </w:t>
      </w:r>
      <w:r w:rsidR="00DD48F5" w:rsidRPr="00660035">
        <w:rPr>
          <w:sz w:val="30"/>
          <w:szCs w:val="30"/>
          <w:lang w:val="es-US"/>
        </w:rPr>
        <w:t>comunicación</w:t>
      </w:r>
      <w:r w:rsidR="00024E2D" w:rsidRPr="00660035">
        <w:rPr>
          <w:sz w:val="30"/>
          <w:szCs w:val="30"/>
          <w:lang w:val="es-US"/>
        </w:rPr>
        <w:t xml:space="preserve"> en la historia y lo que significa para el futuro.</w:t>
      </w:r>
      <w:r w:rsidR="00DE52E9">
        <w:rPr>
          <w:sz w:val="30"/>
          <w:szCs w:val="30"/>
          <w:lang w:val="es-US"/>
        </w:rPr>
        <w:t xml:space="preserve"> 2015.</w:t>
      </w:r>
    </w:p>
    <w:p w:rsidR="00024E2D" w:rsidRPr="00024E2D" w:rsidRDefault="00024E2D" w:rsidP="00024E2D">
      <w:pPr>
        <w:pStyle w:val="NoSpacing"/>
        <w:rPr>
          <w:sz w:val="16"/>
          <w:szCs w:val="16"/>
          <w:lang w:val="es-US"/>
        </w:rPr>
      </w:pPr>
    </w:p>
    <w:p w:rsidR="00024E2D" w:rsidRDefault="000E0195" w:rsidP="00024E2D">
      <w:pPr>
        <w:pStyle w:val="NoSpacing"/>
        <w:rPr>
          <w:sz w:val="30"/>
          <w:szCs w:val="30"/>
          <w:lang w:val="es-US"/>
        </w:rPr>
      </w:pPr>
      <w:r>
        <w:rPr>
          <w:b/>
          <w:i/>
          <w:sz w:val="30"/>
          <w:szCs w:val="30"/>
          <w:lang w:val="es-US"/>
        </w:rPr>
        <w:t>El a</w:t>
      </w:r>
      <w:r w:rsidR="00024E2D" w:rsidRPr="00DD48F5">
        <w:rPr>
          <w:b/>
          <w:i/>
          <w:sz w:val="30"/>
          <w:szCs w:val="30"/>
          <w:lang w:val="es-US"/>
        </w:rPr>
        <w:t xml:space="preserve">mante </w:t>
      </w:r>
      <w:r>
        <w:rPr>
          <w:b/>
          <w:i/>
          <w:sz w:val="30"/>
          <w:szCs w:val="30"/>
          <w:lang w:val="es-US"/>
        </w:rPr>
        <w:t>j</w:t>
      </w:r>
      <w:r w:rsidR="007951B0" w:rsidRPr="00DD48F5">
        <w:rPr>
          <w:b/>
          <w:i/>
          <w:sz w:val="30"/>
          <w:szCs w:val="30"/>
          <w:lang w:val="es-US"/>
        </w:rPr>
        <w:t>aponés</w:t>
      </w:r>
      <w:r w:rsidR="00024E2D" w:rsidRPr="00DD48F5">
        <w:rPr>
          <w:b/>
          <w:sz w:val="30"/>
          <w:szCs w:val="30"/>
          <w:lang w:val="es-US"/>
        </w:rPr>
        <w:t xml:space="preserve"> (DB080999)</w:t>
      </w:r>
      <w:r w:rsidR="00024E2D" w:rsidRPr="00660035">
        <w:rPr>
          <w:sz w:val="30"/>
          <w:szCs w:val="30"/>
          <w:lang w:val="es-US"/>
        </w:rPr>
        <w:t xml:space="preserve"> por Isabel Allende. 9 horas, 41 minutos. Leído por </w:t>
      </w:r>
      <w:r w:rsidR="00DD48F5" w:rsidRPr="00660035">
        <w:rPr>
          <w:sz w:val="30"/>
          <w:szCs w:val="30"/>
          <w:lang w:val="es-US"/>
        </w:rPr>
        <w:t>María</w:t>
      </w:r>
      <w:r w:rsidR="00024E2D" w:rsidRPr="00660035">
        <w:rPr>
          <w:sz w:val="30"/>
          <w:szCs w:val="30"/>
          <w:lang w:val="es-US"/>
        </w:rPr>
        <w:t xml:space="preserve"> Pino. </w:t>
      </w:r>
      <w:r w:rsidR="00DD48F5" w:rsidRPr="00DD48F5">
        <w:rPr>
          <w:sz w:val="30"/>
          <w:szCs w:val="30"/>
          <w:lang w:val="es-US"/>
        </w:rPr>
        <w:t xml:space="preserve">San Francisco, 2010: una </w:t>
      </w:r>
      <w:r w:rsidR="00DD48F5" w:rsidRPr="00DE52E9">
        <w:rPr>
          <w:sz w:val="30"/>
          <w:szCs w:val="30"/>
          <w:lang w:val="es-US"/>
        </w:rPr>
        <w:t xml:space="preserve">trabajadora </w:t>
      </w:r>
      <w:r w:rsidR="007951B0" w:rsidRPr="00DE52E9">
        <w:rPr>
          <w:sz w:val="30"/>
          <w:szCs w:val="30"/>
          <w:lang w:val="es-US"/>
        </w:rPr>
        <w:t>moldaba</w:t>
      </w:r>
      <w:r w:rsidR="00DD48F5" w:rsidRPr="00DE52E9">
        <w:rPr>
          <w:sz w:val="30"/>
          <w:szCs w:val="30"/>
          <w:lang w:val="es-US"/>
        </w:rPr>
        <w:t xml:space="preserve"> joven</w:t>
      </w:r>
      <w:r w:rsidR="00024E2D" w:rsidRPr="00DE52E9">
        <w:rPr>
          <w:sz w:val="30"/>
          <w:szCs w:val="30"/>
          <w:lang w:val="es-US"/>
        </w:rPr>
        <w:t xml:space="preserve">, Irina </w:t>
      </w:r>
      <w:proofErr w:type="spellStart"/>
      <w:r w:rsidR="00024E2D" w:rsidRPr="00DE52E9">
        <w:rPr>
          <w:sz w:val="30"/>
          <w:szCs w:val="30"/>
          <w:lang w:val="es-US"/>
        </w:rPr>
        <w:t>Bazili</w:t>
      </w:r>
      <w:proofErr w:type="spellEnd"/>
      <w:r w:rsidR="00024E2D" w:rsidRPr="00DE52E9">
        <w:rPr>
          <w:sz w:val="30"/>
          <w:szCs w:val="30"/>
          <w:lang w:val="es-US"/>
        </w:rPr>
        <w:t xml:space="preserve">, </w:t>
      </w:r>
      <w:r w:rsidR="00DD48F5" w:rsidRPr="00DE52E9">
        <w:rPr>
          <w:sz w:val="30"/>
          <w:szCs w:val="30"/>
          <w:lang w:val="es-US"/>
        </w:rPr>
        <w:t>se encuentra con</w:t>
      </w:r>
      <w:r w:rsidR="00024E2D" w:rsidRPr="00DE52E9">
        <w:rPr>
          <w:sz w:val="30"/>
          <w:szCs w:val="30"/>
          <w:lang w:val="es-US"/>
        </w:rPr>
        <w:t xml:space="preserve"> Alma Belasco </w:t>
      </w:r>
      <w:r w:rsidR="00DE52E9">
        <w:rPr>
          <w:sz w:val="30"/>
          <w:szCs w:val="30"/>
          <w:lang w:val="es-US"/>
        </w:rPr>
        <w:t>en un</w:t>
      </w:r>
      <w:r w:rsidR="007951B0" w:rsidRPr="00DE52E9">
        <w:rPr>
          <w:sz w:val="30"/>
          <w:szCs w:val="30"/>
          <w:lang w:val="es-US"/>
        </w:rPr>
        <w:t xml:space="preserve"> </w:t>
      </w:r>
      <w:r w:rsidR="00DD48F5" w:rsidRPr="00DE52E9">
        <w:rPr>
          <w:rStyle w:val="shorttext"/>
          <w:rFonts w:cs="Arial"/>
          <w:color w:val="222222"/>
          <w:sz w:val="30"/>
          <w:szCs w:val="30"/>
          <w:lang w:val="es-ES"/>
        </w:rPr>
        <w:t>asilo de ancianos</w:t>
      </w:r>
      <w:r w:rsidR="00024E2D" w:rsidRPr="00DE52E9">
        <w:rPr>
          <w:sz w:val="30"/>
          <w:szCs w:val="30"/>
          <w:lang w:val="es-US"/>
        </w:rPr>
        <w:t>.</w:t>
      </w:r>
      <w:r w:rsidR="00024E2D" w:rsidRPr="00DD48F5">
        <w:rPr>
          <w:sz w:val="30"/>
          <w:szCs w:val="30"/>
          <w:lang w:val="es-US"/>
        </w:rPr>
        <w:t xml:space="preserve"> Irina </w:t>
      </w:r>
      <w:r w:rsidR="00DD48F5" w:rsidRPr="00DD48F5">
        <w:rPr>
          <w:sz w:val="30"/>
          <w:szCs w:val="30"/>
          <w:lang w:val="es-US"/>
        </w:rPr>
        <w:t xml:space="preserve">descubre la historia de la </w:t>
      </w:r>
      <w:r w:rsidR="00694DA4" w:rsidRPr="00DD48F5">
        <w:rPr>
          <w:sz w:val="30"/>
          <w:szCs w:val="30"/>
          <w:lang w:val="es-US"/>
        </w:rPr>
        <w:t>relación</w:t>
      </w:r>
      <w:r w:rsidR="00DD48F5" w:rsidRPr="00DD48F5">
        <w:rPr>
          <w:sz w:val="30"/>
          <w:szCs w:val="30"/>
          <w:lang w:val="es-US"/>
        </w:rPr>
        <w:t xml:space="preserve"> oculta de Alma con </w:t>
      </w:r>
      <w:proofErr w:type="spellStart"/>
      <w:r w:rsidR="00024E2D" w:rsidRPr="00DD48F5">
        <w:rPr>
          <w:sz w:val="30"/>
          <w:szCs w:val="30"/>
          <w:lang w:val="es-US"/>
        </w:rPr>
        <w:t>Ichimei</w:t>
      </w:r>
      <w:proofErr w:type="spellEnd"/>
      <w:r w:rsidR="00024E2D" w:rsidRPr="00DD48F5">
        <w:rPr>
          <w:sz w:val="30"/>
          <w:szCs w:val="30"/>
          <w:lang w:val="es-US"/>
        </w:rPr>
        <w:t xml:space="preserve">, </w:t>
      </w:r>
      <w:r w:rsidR="00DD48F5" w:rsidRPr="00DD48F5">
        <w:rPr>
          <w:sz w:val="30"/>
          <w:szCs w:val="30"/>
          <w:lang w:val="es-US"/>
        </w:rPr>
        <w:t>hijo del jardinero de su familia</w:t>
      </w:r>
      <w:r w:rsidR="00024E2D" w:rsidRPr="00DD48F5">
        <w:rPr>
          <w:sz w:val="30"/>
          <w:szCs w:val="30"/>
          <w:lang w:val="es-US"/>
        </w:rPr>
        <w:t xml:space="preserve">, </w:t>
      </w:r>
      <w:r w:rsidR="00DD48F5">
        <w:rPr>
          <w:sz w:val="30"/>
          <w:szCs w:val="30"/>
          <w:lang w:val="es-US"/>
        </w:rPr>
        <w:t xml:space="preserve">la cual </w:t>
      </w:r>
      <w:r w:rsidR="00694DA4">
        <w:rPr>
          <w:sz w:val="30"/>
          <w:szCs w:val="30"/>
          <w:lang w:val="es-US"/>
        </w:rPr>
        <w:t xml:space="preserve">duro casi setenta años. </w:t>
      </w:r>
      <w:r w:rsidR="00024E2D" w:rsidRPr="0085380E">
        <w:rPr>
          <w:sz w:val="30"/>
          <w:szCs w:val="30"/>
          <w:lang w:val="es-US"/>
        </w:rPr>
        <w:t>2015.</w:t>
      </w:r>
    </w:p>
    <w:p w:rsidR="00024E2D" w:rsidRPr="001B187B" w:rsidRDefault="003832C0" w:rsidP="00024E2D">
      <w:pPr>
        <w:pStyle w:val="NoSpacing"/>
        <w:rPr>
          <w:b/>
          <w:i/>
          <w:sz w:val="30"/>
          <w:szCs w:val="30"/>
          <w:lang w:val="es-US"/>
        </w:rPr>
      </w:pPr>
      <w:r w:rsidRPr="003832C0">
        <w:rPr>
          <w:b/>
          <w:i/>
          <w:sz w:val="30"/>
          <w:szCs w:val="30"/>
          <w:lang w:val="es-US"/>
        </w:rPr>
        <w:lastRenderedPageBreak/>
        <w:t>Número</w:t>
      </w:r>
      <w:r w:rsidR="000E0195">
        <w:rPr>
          <w:b/>
          <w:i/>
          <w:sz w:val="30"/>
          <w:szCs w:val="30"/>
          <w:lang w:val="es-US"/>
        </w:rPr>
        <w:t xml:space="preserve"> c</w:t>
      </w:r>
      <w:r w:rsidR="00024E2D" w:rsidRPr="003832C0">
        <w:rPr>
          <w:b/>
          <w:i/>
          <w:sz w:val="30"/>
          <w:szCs w:val="30"/>
          <w:lang w:val="es-US"/>
        </w:rPr>
        <w:t>ero</w:t>
      </w:r>
      <w:r w:rsidR="00024E2D" w:rsidRPr="00694DA4">
        <w:rPr>
          <w:b/>
          <w:sz w:val="30"/>
          <w:szCs w:val="30"/>
          <w:lang w:val="es-US"/>
        </w:rPr>
        <w:t xml:space="preserve"> (DB081954)</w:t>
      </w:r>
      <w:r w:rsidR="00024E2D" w:rsidRPr="00660035">
        <w:rPr>
          <w:sz w:val="30"/>
          <w:szCs w:val="30"/>
          <w:lang w:val="es-US"/>
        </w:rPr>
        <w:t xml:space="preserve"> por </w:t>
      </w:r>
      <w:proofErr w:type="spellStart"/>
      <w:r w:rsidR="00024E2D" w:rsidRPr="00660035">
        <w:rPr>
          <w:sz w:val="30"/>
          <w:szCs w:val="30"/>
          <w:lang w:val="es-US"/>
        </w:rPr>
        <w:t>Umberto</w:t>
      </w:r>
      <w:proofErr w:type="spellEnd"/>
      <w:r w:rsidR="00024E2D" w:rsidRPr="00660035">
        <w:rPr>
          <w:sz w:val="30"/>
          <w:szCs w:val="30"/>
          <w:lang w:val="es-US"/>
        </w:rPr>
        <w:t xml:space="preserve"> Eco. </w:t>
      </w:r>
      <w:r w:rsidR="00024E2D" w:rsidRPr="00BD4291">
        <w:rPr>
          <w:sz w:val="30"/>
          <w:szCs w:val="30"/>
          <w:lang w:val="es-US"/>
        </w:rPr>
        <w:t xml:space="preserve">6 horas, 28 </w:t>
      </w:r>
      <w:r w:rsidR="00BE2EB7">
        <w:rPr>
          <w:sz w:val="30"/>
          <w:szCs w:val="30"/>
          <w:lang w:val="es-US"/>
        </w:rPr>
        <w:t xml:space="preserve">minutos. </w:t>
      </w:r>
      <w:r w:rsidR="00BE2EB7" w:rsidRPr="00BD4291">
        <w:rPr>
          <w:sz w:val="30"/>
          <w:szCs w:val="30"/>
          <w:lang w:val="es-US"/>
        </w:rPr>
        <w:t>Traducido por Helena Lozano Miralles</w:t>
      </w:r>
      <w:r w:rsidR="00BE2EB7">
        <w:rPr>
          <w:sz w:val="30"/>
          <w:szCs w:val="30"/>
          <w:lang w:val="es-US"/>
        </w:rPr>
        <w:t>.</w:t>
      </w:r>
      <w:r w:rsidR="0085380E">
        <w:rPr>
          <w:sz w:val="30"/>
          <w:szCs w:val="30"/>
          <w:lang w:val="es-US"/>
        </w:rPr>
        <w:t xml:space="preserve"> Leído por Alejandro Ruí</w:t>
      </w:r>
      <w:r w:rsidR="00024E2D" w:rsidRPr="00BD4291">
        <w:rPr>
          <w:sz w:val="30"/>
          <w:szCs w:val="30"/>
          <w:lang w:val="es-US"/>
        </w:rPr>
        <w:t xml:space="preserve">z. </w:t>
      </w:r>
      <w:proofErr w:type="spellStart"/>
      <w:r w:rsidR="00BE2EB7" w:rsidRPr="00BE2EB7">
        <w:rPr>
          <w:sz w:val="30"/>
          <w:szCs w:val="30"/>
          <w:lang w:val="es-US"/>
        </w:rPr>
        <w:t>Milan</w:t>
      </w:r>
      <w:proofErr w:type="spellEnd"/>
      <w:r w:rsidR="00BE2EB7" w:rsidRPr="00BE2EB7">
        <w:rPr>
          <w:sz w:val="30"/>
          <w:szCs w:val="30"/>
          <w:lang w:val="es-US"/>
        </w:rPr>
        <w:t>, 1992:</w:t>
      </w:r>
      <w:r w:rsidR="00024E2D" w:rsidRPr="00BE2EB7">
        <w:rPr>
          <w:sz w:val="30"/>
          <w:szCs w:val="30"/>
          <w:lang w:val="es-US"/>
        </w:rPr>
        <w:t xml:space="preserve"> </w:t>
      </w:r>
      <w:r w:rsidR="00BE2EB7">
        <w:rPr>
          <w:sz w:val="30"/>
          <w:szCs w:val="30"/>
          <w:lang w:val="es-US"/>
        </w:rPr>
        <w:t>p</w:t>
      </w:r>
      <w:r w:rsidR="00BE2EB7" w:rsidRPr="00BE2EB7">
        <w:rPr>
          <w:sz w:val="30"/>
          <w:szCs w:val="30"/>
          <w:lang w:val="es-US"/>
        </w:rPr>
        <w:t>eriodista</w:t>
      </w:r>
      <w:r w:rsidR="00024E2D" w:rsidRPr="00BE2EB7">
        <w:rPr>
          <w:sz w:val="30"/>
          <w:szCs w:val="30"/>
          <w:lang w:val="es-US"/>
        </w:rPr>
        <w:t xml:space="preserve"> Colonna</w:t>
      </w:r>
      <w:r w:rsidR="00BE2EB7" w:rsidRPr="00BE2EB7">
        <w:rPr>
          <w:sz w:val="30"/>
          <w:szCs w:val="30"/>
          <w:lang w:val="es-US"/>
        </w:rPr>
        <w:t>, de cincuenta años de edad, acepta una oferta extraña del</w:t>
      </w:r>
      <w:r w:rsidR="00024E2D" w:rsidRPr="00BE2EB7">
        <w:rPr>
          <w:sz w:val="30"/>
          <w:szCs w:val="30"/>
          <w:lang w:val="es-US"/>
        </w:rPr>
        <w:t xml:space="preserve"> </w:t>
      </w:r>
      <w:r w:rsidR="00BE2EB7" w:rsidRPr="00BE2EB7">
        <w:rPr>
          <w:sz w:val="30"/>
          <w:szCs w:val="30"/>
          <w:lang w:val="es-US"/>
        </w:rPr>
        <w:t xml:space="preserve">redactor jefe de </w:t>
      </w:r>
      <w:proofErr w:type="spellStart"/>
      <w:r w:rsidR="00024E2D" w:rsidRPr="00BE2EB7">
        <w:rPr>
          <w:i/>
          <w:sz w:val="30"/>
          <w:szCs w:val="30"/>
          <w:lang w:val="es-US"/>
        </w:rPr>
        <w:t>Domani</w:t>
      </w:r>
      <w:proofErr w:type="spellEnd"/>
      <w:r w:rsidR="00BE2EB7">
        <w:rPr>
          <w:i/>
          <w:sz w:val="30"/>
          <w:szCs w:val="30"/>
          <w:lang w:val="es-US"/>
        </w:rPr>
        <w:t xml:space="preserve"> </w:t>
      </w:r>
      <w:r w:rsidR="00BE2EB7" w:rsidRPr="00BE2EB7">
        <w:rPr>
          <w:sz w:val="30"/>
          <w:szCs w:val="30"/>
          <w:lang w:val="es-US"/>
        </w:rPr>
        <w:t xml:space="preserve">-- tabloide sensacionalista </w:t>
      </w:r>
      <w:r w:rsidR="00BE2EB7">
        <w:rPr>
          <w:sz w:val="30"/>
          <w:szCs w:val="30"/>
          <w:lang w:val="es-US"/>
        </w:rPr>
        <w:t>que en realidad es</w:t>
      </w:r>
      <w:r w:rsidR="00024E2D" w:rsidRPr="00BE2EB7">
        <w:rPr>
          <w:sz w:val="30"/>
          <w:szCs w:val="30"/>
          <w:lang w:val="es-US"/>
        </w:rPr>
        <w:t xml:space="preserve"> </w:t>
      </w:r>
      <w:r w:rsidR="00BE2EB7">
        <w:rPr>
          <w:sz w:val="30"/>
          <w:szCs w:val="30"/>
          <w:lang w:val="es-US"/>
        </w:rPr>
        <w:t>un frente para infiltrar en</w:t>
      </w:r>
      <w:r w:rsidR="00BE2EB7" w:rsidRPr="00BE2EB7">
        <w:rPr>
          <w:sz w:val="30"/>
          <w:szCs w:val="30"/>
          <w:lang w:val="es-US"/>
        </w:rPr>
        <w:t xml:space="preserve"> un círculo de banqueros e industriales.</w:t>
      </w:r>
      <w:r w:rsidR="00024E2D" w:rsidRPr="00BE2EB7">
        <w:rPr>
          <w:sz w:val="30"/>
          <w:szCs w:val="30"/>
          <w:lang w:val="es-US"/>
        </w:rPr>
        <w:t xml:space="preserve"> </w:t>
      </w:r>
      <w:r w:rsidR="00BE2EB7">
        <w:rPr>
          <w:sz w:val="30"/>
          <w:szCs w:val="30"/>
          <w:lang w:val="es-US"/>
        </w:rPr>
        <w:t>Contiene v</w:t>
      </w:r>
      <w:r w:rsidR="00BE2EB7" w:rsidRPr="0085380E">
        <w:rPr>
          <w:sz w:val="30"/>
          <w:szCs w:val="30"/>
          <w:lang w:val="es-US"/>
        </w:rPr>
        <w:t>iolencia</w:t>
      </w:r>
      <w:r w:rsidR="00024E2D" w:rsidRPr="0085380E">
        <w:rPr>
          <w:sz w:val="30"/>
          <w:szCs w:val="30"/>
          <w:lang w:val="es-US"/>
        </w:rPr>
        <w:t xml:space="preserve">. </w:t>
      </w:r>
      <w:r w:rsidR="00BD4291" w:rsidRPr="00BD4291">
        <w:rPr>
          <w:sz w:val="30"/>
          <w:szCs w:val="30"/>
          <w:lang w:val="es-US"/>
        </w:rPr>
        <w:t xml:space="preserve">Traducido del italiano original. </w:t>
      </w:r>
      <w:r w:rsidR="00024E2D" w:rsidRPr="0085380E">
        <w:rPr>
          <w:sz w:val="30"/>
          <w:szCs w:val="30"/>
          <w:lang w:val="es-US"/>
        </w:rPr>
        <w:t>2015.</w:t>
      </w:r>
    </w:p>
    <w:p w:rsidR="00694DA4" w:rsidRPr="00DE311A" w:rsidRDefault="00694DA4" w:rsidP="00024E2D">
      <w:pPr>
        <w:pStyle w:val="NoSpacing"/>
        <w:rPr>
          <w:sz w:val="16"/>
          <w:szCs w:val="16"/>
          <w:lang w:val="es-US"/>
        </w:rPr>
      </w:pPr>
    </w:p>
    <w:p w:rsidR="00024E2D" w:rsidRDefault="000E0195" w:rsidP="00024E2D">
      <w:pPr>
        <w:pStyle w:val="NoSpacing"/>
        <w:rPr>
          <w:sz w:val="30"/>
          <w:szCs w:val="30"/>
          <w:lang w:val="es-US"/>
        </w:rPr>
      </w:pPr>
      <w:r>
        <w:rPr>
          <w:b/>
          <w:i/>
          <w:sz w:val="30"/>
          <w:szCs w:val="30"/>
          <w:lang w:val="es-US"/>
        </w:rPr>
        <w:t>41: Un retrato de mi p</w:t>
      </w:r>
      <w:r w:rsidR="00024E2D" w:rsidRPr="00BD4291">
        <w:rPr>
          <w:b/>
          <w:i/>
          <w:sz w:val="30"/>
          <w:szCs w:val="30"/>
          <w:lang w:val="es-US"/>
        </w:rPr>
        <w:t>adre</w:t>
      </w:r>
      <w:r w:rsidR="00024E2D" w:rsidRPr="00BD4291">
        <w:rPr>
          <w:b/>
          <w:sz w:val="30"/>
          <w:szCs w:val="30"/>
          <w:lang w:val="es-US"/>
        </w:rPr>
        <w:t xml:space="preserve"> (DB081958)</w:t>
      </w:r>
      <w:r w:rsidR="00024E2D" w:rsidRPr="00BD4291">
        <w:rPr>
          <w:sz w:val="30"/>
          <w:szCs w:val="30"/>
          <w:lang w:val="es-US"/>
        </w:rPr>
        <w:t xml:space="preserve"> por George W. Bush. </w:t>
      </w:r>
      <w:r w:rsidR="00024E2D" w:rsidRPr="00660035">
        <w:rPr>
          <w:sz w:val="30"/>
          <w:szCs w:val="30"/>
          <w:lang w:val="es-US"/>
        </w:rPr>
        <w:t xml:space="preserve">11 horas, 9 minutos. Leído por Peter Pereyra. El autor, el </w:t>
      </w:r>
      <w:r w:rsidR="00BD4291" w:rsidRPr="00660035">
        <w:rPr>
          <w:sz w:val="30"/>
          <w:szCs w:val="30"/>
          <w:lang w:val="es-US"/>
        </w:rPr>
        <w:t>cuadragésimo</w:t>
      </w:r>
      <w:r w:rsidR="00024E2D" w:rsidRPr="00660035">
        <w:rPr>
          <w:sz w:val="30"/>
          <w:szCs w:val="30"/>
          <w:lang w:val="es-US"/>
        </w:rPr>
        <w:t xml:space="preserve"> tercer presidente de los Estados Unidos, ofrece un perfil de su padre, George H.W. Bush, el </w:t>
      </w:r>
      <w:r w:rsidR="00BD4291" w:rsidRPr="00660035">
        <w:rPr>
          <w:sz w:val="30"/>
          <w:szCs w:val="30"/>
          <w:lang w:val="es-US"/>
        </w:rPr>
        <w:t>cuadragésimo</w:t>
      </w:r>
      <w:r w:rsidR="00024E2D" w:rsidRPr="00660035">
        <w:rPr>
          <w:sz w:val="30"/>
          <w:szCs w:val="30"/>
          <w:lang w:val="es-US"/>
        </w:rPr>
        <w:t xml:space="preserve"> primer presidente. Detalla la juventud de George Bush padre en Massachusetts,</w:t>
      </w:r>
      <w:r w:rsidR="00BD4291">
        <w:rPr>
          <w:sz w:val="30"/>
          <w:szCs w:val="30"/>
          <w:lang w:val="es-US"/>
        </w:rPr>
        <w:t xml:space="preserve"> </w:t>
      </w:r>
      <w:r w:rsidR="00024E2D" w:rsidRPr="00660035">
        <w:rPr>
          <w:sz w:val="30"/>
          <w:szCs w:val="30"/>
          <w:lang w:val="es-US"/>
        </w:rPr>
        <w:t xml:space="preserve">su servicio durante la Segunda Guerra Mundial, su carrera en la industria petrolera, en la CIA, y en la </w:t>
      </w:r>
      <w:r w:rsidR="00BD4291" w:rsidRPr="00660035">
        <w:rPr>
          <w:sz w:val="30"/>
          <w:szCs w:val="30"/>
          <w:lang w:val="es-US"/>
        </w:rPr>
        <w:t>política</w:t>
      </w:r>
      <w:r w:rsidR="00024E2D" w:rsidRPr="00660035">
        <w:rPr>
          <w:sz w:val="30"/>
          <w:szCs w:val="30"/>
          <w:lang w:val="es-US"/>
        </w:rPr>
        <w:t xml:space="preserve">. </w:t>
      </w:r>
      <w:r w:rsidR="00BD4291">
        <w:rPr>
          <w:sz w:val="30"/>
          <w:szCs w:val="30"/>
          <w:lang w:val="es-US"/>
        </w:rPr>
        <w:t>Contiene v</w:t>
      </w:r>
      <w:r w:rsidR="00024E2D" w:rsidRPr="00660035">
        <w:rPr>
          <w:sz w:val="30"/>
          <w:szCs w:val="30"/>
          <w:lang w:val="es-US"/>
        </w:rPr>
        <w:t>iolencia.</w:t>
      </w:r>
      <w:r w:rsidR="00BD4291">
        <w:rPr>
          <w:sz w:val="30"/>
          <w:szCs w:val="30"/>
          <w:lang w:val="es-US"/>
        </w:rPr>
        <w:t xml:space="preserve"> </w:t>
      </w:r>
      <w:r w:rsidR="00BD4291" w:rsidRPr="00660035">
        <w:rPr>
          <w:sz w:val="30"/>
          <w:szCs w:val="30"/>
          <w:lang w:val="es-US"/>
        </w:rPr>
        <w:t>Traducido del inglés</w:t>
      </w:r>
      <w:r w:rsidR="00BD4291" w:rsidRPr="00BD4291">
        <w:rPr>
          <w:sz w:val="30"/>
          <w:szCs w:val="30"/>
          <w:lang w:val="es-US"/>
        </w:rPr>
        <w:t xml:space="preserve"> </w:t>
      </w:r>
      <w:r w:rsidR="00BD4291">
        <w:rPr>
          <w:sz w:val="30"/>
          <w:szCs w:val="30"/>
          <w:lang w:val="es-US"/>
        </w:rPr>
        <w:t>por</w:t>
      </w:r>
      <w:r w:rsidR="00BD4291" w:rsidRPr="00660035">
        <w:rPr>
          <w:sz w:val="30"/>
          <w:szCs w:val="30"/>
          <w:lang w:val="es-US"/>
        </w:rPr>
        <w:t xml:space="preserve"> Claudia Casanova</w:t>
      </w:r>
      <w:r w:rsidR="00BD4291">
        <w:rPr>
          <w:sz w:val="30"/>
          <w:szCs w:val="30"/>
          <w:lang w:val="es-US"/>
        </w:rPr>
        <w:t>. 2015</w:t>
      </w:r>
    </w:p>
    <w:p w:rsidR="00694DA4" w:rsidRPr="00DE311A" w:rsidRDefault="00694DA4" w:rsidP="00024E2D">
      <w:pPr>
        <w:pStyle w:val="NoSpacing"/>
        <w:rPr>
          <w:sz w:val="16"/>
          <w:szCs w:val="16"/>
          <w:lang w:val="es-US"/>
        </w:rPr>
      </w:pPr>
    </w:p>
    <w:p w:rsidR="00024E2D" w:rsidRDefault="000E0195" w:rsidP="00024E2D">
      <w:pPr>
        <w:pStyle w:val="NoSpacing"/>
        <w:rPr>
          <w:sz w:val="30"/>
          <w:szCs w:val="30"/>
          <w:lang w:val="es-US"/>
        </w:rPr>
      </w:pPr>
      <w:r>
        <w:rPr>
          <w:b/>
          <w:i/>
          <w:sz w:val="30"/>
          <w:szCs w:val="30"/>
          <w:lang w:val="es-US"/>
        </w:rPr>
        <w:t>Gente tó</w:t>
      </w:r>
      <w:r w:rsidR="00024E2D" w:rsidRPr="003832C0">
        <w:rPr>
          <w:b/>
          <w:i/>
          <w:sz w:val="30"/>
          <w:szCs w:val="30"/>
          <w:lang w:val="es-US"/>
        </w:rPr>
        <w:t>xica</w:t>
      </w:r>
      <w:r w:rsidR="00024E2D" w:rsidRPr="00694DA4">
        <w:rPr>
          <w:b/>
          <w:sz w:val="30"/>
          <w:szCs w:val="30"/>
          <w:lang w:val="es-US"/>
        </w:rPr>
        <w:t xml:space="preserve"> (DB081961)</w:t>
      </w:r>
      <w:r w:rsidR="00024E2D" w:rsidRPr="00660035">
        <w:rPr>
          <w:sz w:val="30"/>
          <w:szCs w:val="30"/>
          <w:lang w:val="es-US"/>
        </w:rPr>
        <w:t xml:space="preserve"> por Bernardo </w:t>
      </w:r>
      <w:proofErr w:type="spellStart"/>
      <w:r w:rsidR="00024E2D" w:rsidRPr="00660035">
        <w:rPr>
          <w:sz w:val="30"/>
          <w:szCs w:val="30"/>
          <w:lang w:val="es-US"/>
        </w:rPr>
        <w:t>Stamateas</w:t>
      </w:r>
      <w:proofErr w:type="spellEnd"/>
      <w:r w:rsidR="00024E2D" w:rsidRPr="00660035">
        <w:rPr>
          <w:sz w:val="30"/>
          <w:szCs w:val="30"/>
          <w:lang w:val="es-US"/>
        </w:rPr>
        <w:t xml:space="preserve">. 6 horas, 59 minutos. Leído por Alejandro Ruiz. Un pastor y </w:t>
      </w:r>
      <w:r w:rsidR="001B187B" w:rsidRPr="00660035">
        <w:rPr>
          <w:sz w:val="30"/>
          <w:szCs w:val="30"/>
          <w:lang w:val="es-US"/>
        </w:rPr>
        <w:t>sexólogo</w:t>
      </w:r>
      <w:r w:rsidR="00024E2D" w:rsidRPr="00660035">
        <w:rPr>
          <w:sz w:val="30"/>
          <w:szCs w:val="30"/>
          <w:lang w:val="es-US"/>
        </w:rPr>
        <w:t xml:space="preserve"> </w:t>
      </w:r>
      <w:r w:rsidR="001B187B" w:rsidRPr="00660035">
        <w:rPr>
          <w:sz w:val="30"/>
          <w:szCs w:val="30"/>
          <w:lang w:val="es-US"/>
        </w:rPr>
        <w:t>clínico</w:t>
      </w:r>
      <w:r w:rsidR="00024E2D" w:rsidRPr="00660035">
        <w:rPr>
          <w:sz w:val="30"/>
          <w:szCs w:val="30"/>
          <w:lang w:val="es-US"/>
        </w:rPr>
        <w:t xml:space="preserve"> de Argentina  ofrece sugerencias para tratar con individuos </w:t>
      </w:r>
      <w:r w:rsidR="001B187B" w:rsidRPr="00660035">
        <w:rPr>
          <w:sz w:val="30"/>
          <w:szCs w:val="30"/>
          <w:lang w:val="es-US"/>
        </w:rPr>
        <w:t>problemáticos</w:t>
      </w:r>
      <w:r w:rsidR="00024E2D" w:rsidRPr="00660035">
        <w:rPr>
          <w:sz w:val="30"/>
          <w:szCs w:val="30"/>
          <w:lang w:val="es-US"/>
        </w:rPr>
        <w:t xml:space="preserve"> en la vida cotidiana. </w:t>
      </w:r>
      <w:proofErr w:type="spellStart"/>
      <w:r w:rsidR="00024E2D" w:rsidRPr="00660035">
        <w:rPr>
          <w:sz w:val="30"/>
          <w:szCs w:val="30"/>
          <w:lang w:val="es-US"/>
        </w:rPr>
        <w:t>Stamateas</w:t>
      </w:r>
      <w:proofErr w:type="spellEnd"/>
      <w:r w:rsidR="00024E2D" w:rsidRPr="00660035">
        <w:rPr>
          <w:sz w:val="30"/>
          <w:szCs w:val="30"/>
          <w:lang w:val="es-US"/>
        </w:rPr>
        <w:t xml:space="preserve"> identifica las diferentes clases de personas </w:t>
      </w:r>
      <w:r>
        <w:rPr>
          <w:sz w:val="30"/>
          <w:szCs w:val="30"/>
          <w:lang w:val="es-US"/>
        </w:rPr>
        <w:t>tó</w:t>
      </w:r>
      <w:r w:rsidR="001B187B" w:rsidRPr="00660035">
        <w:rPr>
          <w:sz w:val="30"/>
          <w:szCs w:val="30"/>
          <w:lang w:val="es-US"/>
        </w:rPr>
        <w:t>xicas</w:t>
      </w:r>
      <w:r w:rsidR="00024E2D" w:rsidRPr="00660035">
        <w:rPr>
          <w:sz w:val="30"/>
          <w:szCs w:val="30"/>
          <w:lang w:val="es-US"/>
        </w:rPr>
        <w:t xml:space="preserve"> y proporciona estrategias para la </w:t>
      </w:r>
      <w:r w:rsidR="001B187B" w:rsidRPr="00660035">
        <w:rPr>
          <w:sz w:val="30"/>
          <w:szCs w:val="30"/>
          <w:lang w:val="es-US"/>
        </w:rPr>
        <w:t>superación</w:t>
      </w:r>
      <w:r w:rsidR="00024E2D" w:rsidRPr="00660035">
        <w:rPr>
          <w:sz w:val="30"/>
          <w:szCs w:val="30"/>
          <w:lang w:val="es-US"/>
        </w:rPr>
        <w:t xml:space="preserve"> de su negatividad, con el fin de crear relaciones personales saludables.</w:t>
      </w:r>
      <w:r w:rsidR="001B187B">
        <w:rPr>
          <w:sz w:val="30"/>
          <w:szCs w:val="30"/>
          <w:lang w:val="es-US"/>
        </w:rPr>
        <w:t xml:space="preserve"> 2013.</w:t>
      </w:r>
    </w:p>
    <w:p w:rsidR="00694DA4" w:rsidRPr="00DE311A" w:rsidRDefault="00694DA4" w:rsidP="00024E2D">
      <w:pPr>
        <w:pStyle w:val="NoSpacing"/>
        <w:rPr>
          <w:sz w:val="16"/>
          <w:szCs w:val="16"/>
          <w:lang w:val="es-US"/>
        </w:rPr>
      </w:pPr>
    </w:p>
    <w:p w:rsidR="00024E2D" w:rsidRDefault="000E0195" w:rsidP="00024E2D">
      <w:pPr>
        <w:pStyle w:val="NoSpacing"/>
        <w:rPr>
          <w:sz w:val="30"/>
          <w:szCs w:val="30"/>
          <w:lang w:val="es-US"/>
        </w:rPr>
      </w:pPr>
      <w:r>
        <w:rPr>
          <w:b/>
          <w:i/>
          <w:sz w:val="30"/>
          <w:szCs w:val="30"/>
          <w:lang w:val="es-US"/>
        </w:rPr>
        <w:t>El libro de los americanos d</w:t>
      </w:r>
      <w:r w:rsidR="00024E2D" w:rsidRPr="003832C0">
        <w:rPr>
          <w:b/>
          <w:i/>
          <w:sz w:val="30"/>
          <w:szCs w:val="30"/>
          <w:lang w:val="es-US"/>
        </w:rPr>
        <w:t>esconocidos</w:t>
      </w:r>
      <w:r w:rsidR="00024E2D" w:rsidRPr="00694DA4">
        <w:rPr>
          <w:b/>
          <w:sz w:val="30"/>
          <w:szCs w:val="30"/>
          <w:lang w:val="es-US"/>
        </w:rPr>
        <w:t xml:space="preserve"> (DB081962)</w:t>
      </w:r>
      <w:r w:rsidR="00024E2D" w:rsidRPr="00660035">
        <w:rPr>
          <w:sz w:val="30"/>
          <w:szCs w:val="30"/>
          <w:lang w:val="es-US"/>
        </w:rPr>
        <w:t xml:space="preserve"> por Cristina </w:t>
      </w:r>
      <w:r w:rsidR="00BD4291" w:rsidRPr="00660035">
        <w:rPr>
          <w:sz w:val="30"/>
          <w:szCs w:val="30"/>
          <w:lang w:val="es-US"/>
        </w:rPr>
        <w:t>Henríquez</w:t>
      </w:r>
      <w:r w:rsidR="00024E2D" w:rsidRPr="00660035">
        <w:rPr>
          <w:sz w:val="30"/>
          <w:szCs w:val="30"/>
          <w:lang w:val="es-US"/>
        </w:rPr>
        <w:t xml:space="preserve">. </w:t>
      </w:r>
      <w:r w:rsidR="00024E2D" w:rsidRPr="0085380E">
        <w:rPr>
          <w:sz w:val="30"/>
          <w:szCs w:val="30"/>
          <w:lang w:val="es-US"/>
        </w:rPr>
        <w:t xml:space="preserve">10 horas, 11 minutos. Leído por Gabriela </w:t>
      </w:r>
      <w:r w:rsidRPr="0085380E">
        <w:rPr>
          <w:sz w:val="30"/>
          <w:szCs w:val="30"/>
          <w:lang w:val="es-US"/>
        </w:rPr>
        <w:t>García</w:t>
      </w:r>
      <w:r w:rsidR="00024E2D" w:rsidRPr="0085380E">
        <w:rPr>
          <w:sz w:val="30"/>
          <w:szCs w:val="30"/>
          <w:lang w:val="es-US"/>
        </w:rPr>
        <w:t>.</w:t>
      </w:r>
      <w:r w:rsidR="001B187B" w:rsidRPr="0085380E">
        <w:rPr>
          <w:sz w:val="30"/>
          <w:szCs w:val="30"/>
          <w:lang w:val="es-US"/>
        </w:rPr>
        <w:t xml:space="preserve"> </w:t>
      </w:r>
      <w:r w:rsidR="001B187B" w:rsidRPr="001B187B">
        <w:rPr>
          <w:sz w:val="30"/>
          <w:szCs w:val="30"/>
          <w:lang w:val="es-US"/>
        </w:rPr>
        <w:t>La fami</w:t>
      </w:r>
      <w:r w:rsidR="007E044B">
        <w:rPr>
          <w:sz w:val="30"/>
          <w:szCs w:val="30"/>
          <w:lang w:val="es-US"/>
        </w:rPr>
        <w:t>lia mejicana</w:t>
      </w:r>
      <w:r>
        <w:rPr>
          <w:sz w:val="30"/>
          <w:szCs w:val="30"/>
          <w:lang w:val="es-US"/>
        </w:rPr>
        <w:t xml:space="preserve"> de Maribel Rivera se traslada</w:t>
      </w:r>
      <w:r w:rsidR="001B187B" w:rsidRPr="001B187B">
        <w:rPr>
          <w:sz w:val="30"/>
          <w:szCs w:val="30"/>
          <w:lang w:val="es-US"/>
        </w:rPr>
        <w:t xml:space="preserve"> a los E</w:t>
      </w:r>
      <w:r>
        <w:rPr>
          <w:sz w:val="30"/>
          <w:szCs w:val="30"/>
          <w:lang w:val="es-US"/>
        </w:rPr>
        <w:t xml:space="preserve">stados Unidos para que Maribel - </w:t>
      </w:r>
      <w:r w:rsidR="001B187B" w:rsidRPr="001B187B">
        <w:rPr>
          <w:sz w:val="30"/>
          <w:szCs w:val="30"/>
          <w:lang w:val="es-US"/>
        </w:rPr>
        <w:t>quien padece dañ</w:t>
      </w:r>
      <w:r w:rsidR="007E044B">
        <w:rPr>
          <w:sz w:val="30"/>
          <w:szCs w:val="30"/>
          <w:lang w:val="es-US"/>
        </w:rPr>
        <w:t>os</w:t>
      </w:r>
      <w:r w:rsidR="001B187B" w:rsidRPr="001B187B">
        <w:rPr>
          <w:sz w:val="30"/>
          <w:szCs w:val="30"/>
          <w:lang w:val="es-US"/>
        </w:rPr>
        <w:t xml:space="preserve"> </w:t>
      </w:r>
      <w:r w:rsidR="007E044B">
        <w:rPr>
          <w:sz w:val="30"/>
          <w:szCs w:val="30"/>
          <w:lang w:val="es-US"/>
        </w:rPr>
        <w:t>cerebrales</w:t>
      </w:r>
      <w:r w:rsidR="007E044B" w:rsidRPr="001B187B">
        <w:rPr>
          <w:sz w:val="30"/>
          <w:szCs w:val="30"/>
          <w:lang w:val="es-US"/>
        </w:rPr>
        <w:t xml:space="preserve"> </w:t>
      </w:r>
      <w:r w:rsidR="001B187B" w:rsidRPr="001B187B">
        <w:rPr>
          <w:sz w:val="30"/>
          <w:szCs w:val="30"/>
          <w:lang w:val="es-US"/>
        </w:rPr>
        <w:t xml:space="preserve">– pueda asistir a un colegio especial. </w:t>
      </w:r>
      <w:r w:rsidR="001B187B">
        <w:rPr>
          <w:sz w:val="30"/>
          <w:szCs w:val="30"/>
          <w:lang w:val="es-US"/>
        </w:rPr>
        <w:t xml:space="preserve">Mientras la </w:t>
      </w:r>
      <w:r w:rsidR="00BD4291">
        <w:rPr>
          <w:sz w:val="30"/>
          <w:szCs w:val="30"/>
          <w:lang w:val="es-US"/>
        </w:rPr>
        <w:t>familia</w:t>
      </w:r>
      <w:r w:rsidR="001B187B">
        <w:rPr>
          <w:sz w:val="30"/>
          <w:szCs w:val="30"/>
          <w:lang w:val="es-US"/>
        </w:rPr>
        <w:t xml:space="preserve"> se ajuste</w:t>
      </w:r>
      <w:r w:rsidR="007951B0">
        <w:rPr>
          <w:sz w:val="30"/>
          <w:szCs w:val="30"/>
          <w:lang w:val="es-US"/>
        </w:rPr>
        <w:t xml:space="preserve"> a su </w:t>
      </w:r>
      <w:r w:rsidR="007E044B">
        <w:rPr>
          <w:sz w:val="30"/>
          <w:szCs w:val="30"/>
          <w:lang w:val="es-US"/>
        </w:rPr>
        <w:t xml:space="preserve">nuevo </w:t>
      </w:r>
      <w:r w:rsidR="007951B0">
        <w:rPr>
          <w:sz w:val="30"/>
          <w:szCs w:val="30"/>
          <w:lang w:val="es-US"/>
        </w:rPr>
        <w:t>vecindario, el hijo</w:t>
      </w:r>
      <w:r w:rsidR="001B187B">
        <w:rPr>
          <w:sz w:val="30"/>
          <w:szCs w:val="30"/>
          <w:lang w:val="es-US"/>
        </w:rPr>
        <w:t xml:space="preserve"> de uno de las familias panameñas vecinas, </w:t>
      </w:r>
      <w:r w:rsidR="00024E2D" w:rsidRPr="001B187B">
        <w:rPr>
          <w:sz w:val="30"/>
          <w:szCs w:val="30"/>
          <w:lang w:val="es-US"/>
        </w:rPr>
        <w:t xml:space="preserve">Mayor Toro, </w:t>
      </w:r>
      <w:r w:rsidR="001B187B">
        <w:rPr>
          <w:sz w:val="30"/>
          <w:szCs w:val="30"/>
          <w:lang w:val="es-US"/>
        </w:rPr>
        <w:t>se enamora de</w:t>
      </w:r>
      <w:r w:rsidR="00024E2D" w:rsidRPr="001B187B">
        <w:rPr>
          <w:sz w:val="30"/>
          <w:szCs w:val="30"/>
          <w:lang w:val="es-US"/>
        </w:rPr>
        <w:t xml:space="preserve"> Maribel. </w:t>
      </w:r>
      <w:r w:rsidR="001B187B">
        <w:rPr>
          <w:sz w:val="30"/>
          <w:szCs w:val="30"/>
          <w:lang w:val="es-US"/>
        </w:rPr>
        <w:t xml:space="preserve">Contiene </w:t>
      </w:r>
      <w:r w:rsidR="001B187B" w:rsidRPr="00660035">
        <w:rPr>
          <w:sz w:val="30"/>
          <w:szCs w:val="30"/>
          <w:lang w:val="es-US"/>
        </w:rPr>
        <w:t>lenguaje injurioso</w:t>
      </w:r>
      <w:r w:rsidR="00024E2D" w:rsidRPr="001B187B">
        <w:rPr>
          <w:sz w:val="30"/>
          <w:szCs w:val="30"/>
          <w:lang w:val="es-US"/>
        </w:rPr>
        <w:t>. 2014.</w:t>
      </w:r>
    </w:p>
    <w:p w:rsidR="00DE311A" w:rsidRPr="00DE311A" w:rsidRDefault="00DE311A" w:rsidP="00024E2D">
      <w:pPr>
        <w:pStyle w:val="NoSpacing"/>
        <w:rPr>
          <w:sz w:val="16"/>
          <w:szCs w:val="16"/>
          <w:lang w:val="es-US"/>
        </w:rPr>
      </w:pPr>
    </w:p>
    <w:p w:rsidR="00DE311A" w:rsidRPr="00DE311A" w:rsidRDefault="00DE311A" w:rsidP="00024E2D">
      <w:pPr>
        <w:pStyle w:val="NoSpacing"/>
        <w:rPr>
          <w:b/>
          <w:sz w:val="36"/>
          <w:szCs w:val="36"/>
          <w:lang w:val="es-US"/>
        </w:rPr>
      </w:pPr>
      <w:r w:rsidRPr="00DE311A">
        <w:rPr>
          <w:b/>
          <w:sz w:val="36"/>
          <w:szCs w:val="36"/>
          <w:lang w:val="es-US"/>
        </w:rPr>
        <w:t xml:space="preserve">De nuestro estudio de </w:t>
      </w:r>
      <w:r w:rsidR="008A5025" w:rsidRPr="00DE311A">
        <w:rPr>
          <w:b/>
          <w:sz w:val="36"/>
          <w:szCs w:val="36"/>
          <w:lang w:val="es-US"/>
        </w:rPr>
        <w:t>grabación</w:t>
      </w:r>
    </w:p>
    <w:p w:rsidR="003F5A70" w:rsidRPr="00DE311A" w:rsidRDefault="003F5A70" w:rsidP="00024E2D">
      <w:pPr>
        <w:pStyle w:val="NoSpacing"/>
        <w:rPr>
          <w:sz w:val="16"/>
          <w:szCs w:val="16"/>
          <w:lang w:val="es-US"/>
        </w:rPr>
      </w:pPr>
    </w:p>
    <w:p w:rsidR="003F5A70" w:rsidRPr="008A5025" w:rsidRDefault="003F5A70" w:rsidP="003F5A70">
      <w:pPr>
        <w:pStyle w:val="NoSpacing"/>
        <w:rPr>
          <w:sz w:val="30"/>
          <w:szCs w:val="30"/>
          <w:lang w:val="es-PR"/>
        </w:rPr>
      </w:pPr>
      <w:r w:rsidRPr="003F5A70">
        <w:rPr>
          <w:b/>
          <w:bCs/>
          <w:i/>
          <w:sz w:val="30"/>
          <w:szCs w:val="30"/>
          <w:lang w:val="es-PR"/>
        </w:rPr>
        <w:t xml:space="preserve">Todo es </w:t>
      </w:r>
      <w:r w:rsidRPr="007E044B">
        <w:rPr>
          <w:b/>
          <w:bCs/>
          <w:i/>
          <w:sz w:val="30"/>
          <w:szCs w:val="30"/>
          <w:lang w:val="es-PR"/>
        </w:rPr>
        <w:t>canción</w:t>
      </w:r>
      <w:r w:rsidRPr="007E044B">
        <w:rPr>
          <w:i/>
          <w:sz w:val="30"/>
          <w:szCs w:val="30"/>
          <w:lang w:val="es-PR"/>
        </w:rPr>
        <w:t xml:space="preserve"> </w:t>
      </w:r>
      <w:r w:rsidRPr="007E044B">
        <w:rPr>
          <w:b/>
          <w:sz w:val="30"/>
          <w:szCs w:val="30"/>
          <w:lang w:val="es-PR"/>
        </w:rPr>
        <w:t>(</w:t>
      </w:r>
      <w:r w:rsidR="00DE311A" w:rsidRPr="007E044B">
        <w:rPr>
          <w:b/>
          <w:sz w:val="30"/>
          <w:szCs w:val="30"/>
          <w:lang w:val="es-PR"/>
        </w:rPr>
        <w:t>FDB</w:t>
      </w:r>
      <w:r w:rsidR="002E7D42" w:rsidRPr="007E044B">
        <w:rPr>
          <w:b/>
          <w:sz w:val="30"/>
          <w:szCs w:val="30"/>
          <w:lang w:val="es-PR"/>
        </w:rPr>
        <w:t>03627</w:t>
      </w:r>
      <w:r w:rsidRPr="007E044B">
        <w:rPr>
          <w:b/>
          <w:sz w:val="30"/>
          <w:szCs w:val="30"/>
          <w:lang w:val="es-PR"/>
        </w:rPr>
        <w:t>)</w:t>
      </w:r>
      <w:r w:rsidRPr="007E044B">
        <w:rPr>
          <w:sz w:val="30"/>
          <w:szCs w:val="30"/>
          <w:lang w:val="es-PR"/>
        </w:rPr>
        <w:t xml:space="preserve"> por Alma Flor Ada.  </w:t>
      </w:r>
      <w:r w:rsidR="007E044B" w:rsidRPr="007E044B">
        <w:rPr>
          <w:sz w:val="30"/>
          <w:szCs w:val="30"/>
          <w:lang w:val="es-PR"/>
        </w:rPr>
        <w:t>1 hora, 20</w:t>
      </w:r>
      <w:r w:rsidRPr="007E044B">
        <w:rPr>
          <w:sz w:val="30"/>
          <w:szCs w:val="30"/>
          <w:lang w:val="es-PR"/>
        </w:rPr>
        <w:t xml:space="preserve"> minutos.  </w:t>
      </w:r>
      <w:r w:rsidR="008A5025" w:rsidRPr="007E044B">
        <w:rPr>
          <w:sz w:val="30"/>
          <w:szCs w:val="30"/>
          <w:lang w:val="es-PR"/>
        </w:rPr>
        <w:t>Leído</w:t>
      </w:r>
      <w:r w:rsidRPr="007E044B">
        <w:rPr>
          <w:sz w:val="30"/>
          <w:szCs w:val="30"/>
          <w:lang w:val="es-PR"/>
        </w:rPr>
        <w:t xml:space="preserve"> por </w:t>
      </w:r>
      <w:r w:rsidR="007E044B" w:rsidRPr="007E044B">
        <w:rPr>
          <w:sz w:val="30"/>
          <w:szCs w:val="30"/>
          <w:lang w:val="es-PR"/>
        </w:rPr>
        <w:t xml:space="preserve">Leonor </w:t>
      </w:r>
      <w:proofErr w:type="spellStart"/>
      <w:r w:rsidR="007E044B" w:rsidRPr="007E044B">
        <w:rPr>
          <w:sz w:val="30"/>
          <w:szCs w:val="30"/>
          <w:lang w:val="es-PR"/>
        </w:rPr>
        <w:t>Ackerson</w:t>
      </w:r>
      <w:proofErr w:type="spellEnd"/>
      <w:r w:rsidR="007E044B" w:rsidRPr="007E044B">
        <w:rPr>
          <w:sz w:val="30"/>
          <w:szCs w:val="30"/>
          <w:lang w:val="es-PR"/>
        </w:rPr>
        <w:t xml:space="preserve">. </w:t>
      </w:r>
      <w:r w:rsidRPr="007E044B">
        <w:rPr>
          <w:sz w:val="30"/>
          <w:szCs w:val="30"/>
          <w:lang w:val="es-PR"/>
        </w:rPr>
        <w:t xml:space="preserve">Este libro para niños de </w:t>
      </w:r>
      <w:r w:rsidR="007E044B" w:rsidRPr="007E044B">
        <w:rPr>
          <w:sz w:val="30"/>
          <w:szCs w:val="30"/>
          <w:lang w:val="es-PR"/>
        </w:rPr>
        <w:t xml:space="preserve">3 a 6 años </w:t>
      </w:r>
      <w:r w:rsidRPr="007E044B">
        <w:rPr>
          <w:sz w:val="30"/>
          <w:szCs w:val="30"/>
          <w:lang w:val="es-PR"/>
        </w:rPr>
        <w:t xml:space="preserve">de edad, reúne la producción poética más destacada de esta escritora y maestra latina, defensora apasionada de la educación bilingüe y bicultural en los Estados Unidos. </w:t>
      </w:r>
      <w:r w:rsidR="007E044B" w:rsidRPr="007E044B">
        <w:rPr>
          <w:sz w:val="30"/>
          <w:szCs w:val="30"/>
          <w:lang w:val="es-PR"/>
        </w:rPr>
        <w:t>2010.</w:t>
      </w:r>
    </w:p>
    <w:p w:rsidR="00DE311A" w:rsidRPr="00DE311A" w:rsidRDefault="00DE311A" w:rsidP="003F5A70">
      <w:pPr>
        <w:pStyle w:val="NoSpacing"/>
        <w:rPr>
          <w:sz w:val="16"/>
          <w:szCs w:val="16"/>
          <w:lang w:val="es-PR"/>
        </w:rPr>
      </w:pPr>
    </w:p>
    <w:p w:rsidR="00DE311A" w:rsidRPr="008A5025" w:rsidRDefault="00DE311A" w:rsidP="00DE311A">
      <w:pPr>
        <w:pStyle w:val="NoSpacing"/>
        <w:rPr>
          <w:sz w:val="30"/>
          <w:szCs w:val="30"/>
          <w:lang w:val="es-PR"/>
        </w:rPr>
      </w:pPr>
      <w:r w:rsidRPr="007E044B">
        <w:rPr>
          <w:b/>
          <w:i/>
          <w:sz w:val="30"/>
          <w:szCs w:val="30"/>
          <w:lang w:val="es-PR"/>
        </w:rPr>
        <w:t>Celebra el Día de Acción de Gracias con Beto y Gaby</w:t>
      </w:r>
      <w:r w:rsidRPr="007E044B">
        <w:rPr>
          <w:sz w:val="30"/>
          <w:szCs w:val="30"/>
          <w:lang w:val="es-PR"/>
        </w:rPr>
        <w:t xml:space="preserve"> </w:t>
      </w:r>
      <w:r w:rsidRPr="007E044B">
        <w:rPr>
          <w:b/>
          <w:sz w:val="30"/>
          <w:szCs w:val="30"/>
          <w:lang w:val="es-PR"/>
        </w:rPr>
        <w:t>(FDB</w:t>
      </w:r>
      <w:r w:rsidR="007E044B" w:rsidRPr="007E044B">
        <w:rPr>
          <w:b/>
          <w:sz w:val="30"/>
          <w:szCs w:val="30"/>
          <w:lang w:val="es-PR"/>
        </w:rPr>
        <w:t>03627</w:t>
      </w:r>
      <w:r w:rsidRPr="007E044B">
        <w:rPr>
          <w:b/>
          <w:sz w:val="30"/>
          <w:szCs w:val="30"/>
          <w:lang w:val="es-PR"/>
        </w:rPr>
        <w:t>)</w:t>
      </w:r>
      <w:r w:rsidRPr="007E044B">
        <w:rPr>
          <w:sz w:val="30"/>
          <w:szCs w:val="30"/>
          <w:lang w:val="es-PR"/>
        </w:rPr>
        <w:t xml:space="preserve"> por Alma Flor Ada</w:t>
      </w:r>
      <w:r w:rsidR="007E044B">
        <w:rPr>
          <w:sz w:val="30"/>
          <w:szCs w:val="30"/>
          <w:lang w:val="es-PR"/>
        </w:rPr>
        <w:t xml:space="preserve"> e Isabel F. </w:t>
      </w:r>
      <w:proofErr w:type="spellStart"/>
      <w:r w:rsidR="007E044B">
        <w:rPr>
          <w:sz w:val="30"/>
          <w:szCs w:val="30"/>
          <w:lang w:val="es-PR"/>
        </w:rPr>
        <w:t>Compoy</w:t>
      </w:r>
      <w:proofErr w:type="spellEnd"/>
      <w:r w:rsidRPr="007E044B">
        <w:rPr>
          <w:sz w:val="30"/>
          <w:szCs w:val="30"/>
          <w:lang w:val="es-PR"/>
        </w:rPr>
        <w:t xml:space="preserve">.  </w:t>
      </w:r>
      <w:r w:rsidR="007E044B" w:rsidRPr="007E044B">
        <w:rPr>
          <w:sz w:val="30"/>
          <w:szCs w:val="30"/>
          <w:lang w:val="es-PR"/>
        </w:rPr>
        <w:t xml:space="preserve">Once </w:t>
      </w:r>
      <w:r w:rsidRPr="007E044B">
        <w:rPr>
          <w:sz w:val="30"/>
          <w:szCs w:val="30"/>
          <w:lang w:val="es-PR"/>
        </w:rPr>
        <w:t xml:space="preserve">minutos.  </w:t>
      </w:r>
      <w:r w:rsidR="008A5025" w:rsidRPr="007E044B">
        <w:rPr>
          <w:sz w:val="30"/>
          <w:szCs w:val="30"/>
          <w:lang w:val="es-PR"/>
        </w:rPr>
        <w:t>Leído</w:t>
      </w:r>
      <w:r w:rsidRPr="007E044B">
        <w:rPr>
          <w:sz w:val="30"/>
          <w:szCs w:val="30"/>
          <w:lang w:val="es-PR"/>
        </w:rPr>
        <w:t xml:space="preserve"> por</w:t>
      </w:r>
      <w:r w:rsidR="007E044B">
        <w:rPr>
          <w:sz w:val="30"/>
          <w:szCs w:val="30"/>
          <w:lang w:val="es-PR"/>
        </w:rPr>
        <w:t xml:space="preserve"> Brunilda López Soto. </w:t>
      </w:r>
      <w:r w:rsidRPr="007E044B">
        <w:rPr>
          <w:sz w:val="30"/>
          <w:szCs w:val="30"/>
          <w:lang w:val="es-PR"/>
        </w:rPr>
        <w:t>El Día de Acción de Gracias para Beto y Gaby parec</w:t>
      </w:r>
      <w:r w:rsidR="00653347" w:rsidRPr="007E044B">
        <w:rPr>
          <w:sz w:val="30"/>
          <w:szCs w:val="30"/>
          <w:lang w:val="es-PR"/>
        </w:rPr>
        <w:t>e dañarse por la nevada, pero aú</w:t>
      </w:r>
      <w:r w:rsidRPr="007E044B">
        <w:rPr>
          <w:sz w:val="30"/>
          <w:szCs w:val="30"/>
          <w:lang w:val="es-PR"/>
        </w:rPr>
        <w:t>n con eso d</w:t>
      </w:r>
      <w:r w:rsidR="00653347" w:rsidRPr="007E044B">
        <w:rPr>
          <w:sz w:val="30"/>
          <w:szCs w:val="30"/>
          <w:lang w:val="es-PR"/>
        </w:rPr>
        <w:t>isfrutan una celebración grande, con una visita inesperada.</w:t>
      </w:r>
      <w:r w:rsidRPr="007E044B">
        <w:rPr>
          <w:sz w:val="30"/>
          <w:szCs w:val="30"/>
          <w:lang w:val="es-PR"/>
        </w:rPr>
        <w:t xml:space="preserve">  Incluye información acerca la historia del Día de Acción de Gracias.  Para niños de </w:t>
      </w:r>
      <w:r w:rsidR="007E044B" w:rsidRPr="007E044B">
        <w:rPr>
          <w:sz w:val="30"/>
          <w:szCs w:val="30"/>
          <w:lang w:val="es-PR"/>
        </w:rPr>
        <w:t>3 a 6 años</w:t>
      </w:r>
      <w:r w:rsidRPr="007E044B">
        <w:rPr>
          <w:sz w:val="30"/>
          <w:szCs w:val="30"/>
          <w:lang w:val="es-PR"/>
        </w:rPr>
        <w:t xml:space="preserve"> de edad</w:t>
      </w:r>
      <w:r w:rsidR="007E044B">
        <w:rPr>
          <w:sz w:val="30"/>
          <w:szCs w:val="30"/>
          <w:lang w:val="es-PR"/>
        </w:rPr>
        <w:t>. 2006.</w:t>
      </w:r>
    </w:p>
    <w:p w:rsidR="00DE311A" w:rsidRPr="003F5A70" w:rsidRDefault="00DE311A" w:rsidP="003F5A70">
      <w:pPr>
        <w:pStyle w:val="NoSpacing"/>
        <w:rPr>
          <w:sz w:val="30"/>
          <w:szCs w:val="30"/>
          <w:lang w:val="es-PR"/>
        </w:rPr>
      </w:pPr>
    </w:p>
    <w:p w:rsidR="002F0881" w:rsidRPr="00DE311A" w:rsidRDefault="002F0881" w:rsidP="002F0881">
      <w:pPr>
        <w:rPr>
          <w:lang w:val="es-US"/>
        </w:rPr>
      </w:pPr>
      <w:r w:rsidRPr="00090A5D">
        <w:rPr>
          <w:noProof/>
        </w:rPr>
        <w:lastRenderedPageBreak/>
        <w:drawing>
          <wp:inline distT="0" distB="0" distL="0" distR="0" wp14:anchorId="770541EA" wp14:editId="1FBE939D">
            <wp:extent cx="4229100" cy="1380633"/>
            <wp:effectExtent l="0" t="0" r="0" b="0"/>
            <wp:docPr id="6" name="Picture 6" descr="That All May Read - National Library Service for the Blind and Physically Handica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hat All May Read - National Library Service for the Blind and Physically Handica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99" cy="143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81" w:rsidRPr="00905AFA" w:rsidRDefault="00905AFA" w:rsidP="002F0881">
      <w:pPr>
        <w:pStyle w:val="NoSpacing"/>
        <w:rPr>
          <w:b/>
          <w:sz w:val="48"/>
          <w:szCs w:val="48"/>
          <w:lang w:val="es-US"/>
        </w:rPr>
      </w:pPr>
      <w:r w:rsidRPr="00905AFA">
        <w:rPr>
          <w:b/>
          <w:sz w:val="48"/>
          <w:szCs w:val="48"/>
          <w:lang w:val="es-US"/>
        </w:rPr>
        <w:t xml:space="preserve">“Libros </w:t>
      </w:r>
      <w:proofErr w:type="spellStart"/>
      <w:r w:rsidRPr="00905AFA">
        <w:rPr>
          <w:b/>
          <w:sz w:val="48"/>
          <w:szCs w:val="48"/>
          <w:lang w:val="es-US"/>
        </w:rPr>
        <w:t>Parlantes”cumple</w:t>
      </w:r>
      <w:proofErr w:type="spellEnd"/>
      <w:r w:rsidRPr="00905AFA">
        <w:rPr>
          <w:b/>
          <w:sz w:val="48"/>
          <w:szCs w:val="48"/>
          <w:lang w:val="es-US"/>
        </w:rPr>
        <w:t xml:space="preserve"> 85 años de servicio</w:t>
      </w:r>
    </w:p>
    <w:p w:rsidR="002F0881" w:rsidRPr="006127C8" w:rsidRDefault="002F0881" w:rsidP="006127C8">
      <w:pPr>
        <w:pStyle w:val="NoSpacing"/>
        <w:rPr>
          <w:noProof/>
          <w:sz w:val="30"/>
          <w:szCs w:val="30"/>
          <w:lang w:val="es-US"/>
        </w:rPr>
      </w:pPr>
    </w:p>
    <w:p w:rsidR="002F0881" w:rsidRDefault="00905AFA" w:rsidP="006127C8">
      <w:pPr>
        <w:pStyle w:val="NoSpacing"/>
        <w:rPr>
          <w:sz w:val="30"/>
          <w:szCs w:val="30"/>
          <w:lang w:val="es-US"/>
        </w:rPr>
      </w:pPr>
      <w:r w:rsidRPr="006127C8">
        <w:rPr>
          <w:b/>
          <w:sz w:val="30"/>
          <w:szCs w:val="30"/>
          <w:lang w:val="es-US"/>
        </w:rPr>
        <w:t>Para celebrar</w:t>
      </w:r>
      <w:r w:rsidRPr="006127C8">
        <w:rPr>
          <w:sz w:val="30"/>
          <w:szCs w:val="30"/>
          <w:lang w:val="es-US"/>
        </w:rPr>
        <w:t xml:space="preserve">, el Servicio Nacional de </w:t>
      </w:r>
      <w:r w:rsidR="004102DE">
        <w:rPr>
          <w:sz w:val="30"/>
          <w:szCs w:val="30"/>
          <w:lang w:val="es-US"/>
        </w:rPr>
        <w:t>Bibliotecas para Ciegos y</w:t>
      </w:r>
      <w:r w:rsidR="00B62742" w:rsidRPr="006127C8">
        <w:rPr>
          <w:sz w:val="30"/>
          <w:szCs w:val="30"/>
          <w:lang w:val="es-US"/>
        </w:rPr>
        <w:t xml:space="preserve"> </w:t>
      </w:r>
      <w:r w:rsidR="004102DE" w:rsidRPr="006127C8">
        <w:rPr>
          <w:sz w:val="30"/>
          <w:szCs w:val="30"/>
          <w:lang w:val="es-US"/>
        </w:rPr>
        <w:t>Físic</w:t>
      </w:r>
      <w:r w:rsidR="004102DE">
        <w:rPr>
          <w:sz w:val="30"/>
          <w:szCs w:val="30"/>
          <w:lang w:val="es-US"/>
        </w:rPr>
        <w:t>amente</w:t>
      </w:r>
      <w:r w:rsidR="004102DE" w:rsidRPr="006127C8">
        <w:rPr>
          <w:sz w:val="30"/>
          <w:szCs w:val="30"/>
          <w:lang w:val="es-US"/>
        </w:rPr>
        <w:t xml:space="preserve"> </w:t>
      </w:r>
      <w:r w:rsidR="00B62742" w:rsidRPr="006127C8">
        <w:rPr>
          <w:sz w:val="30"/>
          <w:szCs w:val="30"/>
          <w:lang w:val="es-US"/>
        </w:rPr>
        <w:t>Im</w:t>
      </w:r>
      <w:r w:rsidRPr="006127C8">
        <w:rPr>
          <w:sz w:val="30"/>
          <w:szCs w:val="30"/>
          <w:lang w:val="es-US"/>
        </w:rPr>
        <w:t>pedidos, (NLS por sus siglas en inglés)</w:t>
      </w:r>
      <w:r w:rsidR="002F0881" w:rsidRPr="006127C8">
        <w:rPr>
          <w:sz w:val="30"/>
          <w:szCs w:val="30"/>
          <w:lang w:val="es-US"/>
        </w:rPr>
        <w:t xml:space="preserve"> </w:t>
      </w:r>
      <w:r w:rsidRPr="006127C8">
        <w:rPr>
          <w:rStyle w:val="shorttext"/>
          <w:rFonts w:cs="Arial"/>
          <w:color w:val="222222"/>
          <w:sz w:val="30"/>
          <w:szCs w:val="30"/>
          <w:lang w:val="es-US"/>
        </w:rPr>
        <w:t>dio a conocer su nuevo logotipo</w:t>
      </w:r>
      <w:r w:rsidRPr="006127C8">
        <w:rPr>
          <w:sz w:val="30"/>
          <w:szCs w:val="30"/>
          <w:lang w:val="es-US"/>
        </w:rPr>
        <w:t xml:space="preserve"> </w:t>
      </w:r>
      <w:r w:rsidR="00B62742" w:rsidRPr="006127C8">
        <w:rPr>
          <w:sz w:val="30"/>
          <w:szCs w:val="30"/>
          <w:lang w:val="es-US"/>
        </w:rPr>
        <w:t>el 3</w:t>
      </w:r>
      <w:r w:rsidRPr="006127C8">
        <w:rPr>
          <w:sz w:val="30"/>
          <w:szCs w:val="30"/>
          <w:lang w:val="es-US"/>
        </w:rPr>
        <w:t xml:space="preserve"> de marzo del año en curso, fecha en la cual el Presidente </w:t>
      </w:r>
      <w:r w:rsidR="002F0881" w:rsidRPr="006127C8">
        <w:rPr>
          <w:sz w:val="30"/>
          <w:szCs w:val="30"/>
          <w:lang w:val="es-US"/>
        </w:rPr>
        <w:t xml:space="preserve">Herbert </w:t>
      </w:r>
      <w:proofErr w:type="spellStart"/>
      <w:r w:rsidR="002F0881" w:rsidRPr="006127C8">
        <w:rPr>
          <w:sz w:val="30"/>
          <w:szCs w:val="30"/>
          <w:lang w:val="es-US"/>
        </w:rPr>
        <w:t>Hoover</w:t>
      </w:r>
      <w:proofErr w:type="spellEnd"/>
      <w:r w:rsidR="002F0881" w:rsidRPr="006127C8">
        <w:rPr>
          <w:sz w:val="30"/>
          <w:szCs w:val="30"/>
          <w:lang w:val="es-US"/>
        </w:rPr>
        <w:t xml:space="preserve"> </w:t>
      </w:r>
      <w:r w:rsidRPr="006127C8">
        <w:rPr>
          <w:sz w:val="30"/>
          <w:szCs w:val="30"/>
          <w:lang w:val="es-US"/>
        </w:rPr>
        <w:t xml:space="preserve">firmó la legislación estableciendo </w:t>
      </w:r>
      <w:r w:rsidR="00B62742" w:rsidRPr="006127C8">
        <w:rPr>
          <w:sz w:val="30"/>
          <w:szCs w:val="30"/>
          <w:lang w:val="es-US"/>
        </w:rPr>
        <w:t>el</w:t>
      </w:r>
      <w:r w:rsidRPr="006127C8">
        <w:rPr>
          <w:sz w:val="30"/>
          <w:szCs w:val="30"/>
          <w:lang w:val="es-US"/>
        </w:rPr>
        <w:t xml:space="preserve"> program</w:t>
      </w:r>
      <w:r w:rsidR="00B62742" w:rsidRPr="006127C8">
        <w:rPr>
          <w:sz w:val="30"/>
          <w:szCs w:val="30"/>
          <w:lang w:val="es-US"/>
        </w:rPr>
        <w:t>a</w:t>
      </w:r>
      <w:r w:rsidRPr="006127C8">
        <w:rPr>
          <w:sz w:val="30"/>
          <w:szCs w:val="30"/>
          <w:lang w:val="es-US"/>
        </w:rPr>
        <w:t xml:space="preserve"> “</w:t>
      </w:r>
      <w:r w:rsidR="00B62742" w:rsidRPr="006127C8">
        <w:rPr>
          <w:sz w:val="30"/>
          <w:szCs w:val="30"/>
          <w:lang w:val="es-US"/>
        </w:rPr>
        <w:t>Libros para los Ciegos” hace 85 años.  El logotipo incorpora un elemento visual, una banda “</w:t>
      </w:r>
      <w:proofErr w:type="spellStart"/>
      <w:r w:rsidR="00B62742" w:rsidRPr="006127C8">
        <w:rPr>
          <w:sz w:val="30"/>
          <w:szCs w:val="30"/>
          <w:lang w:val="es-US"/>
        </w:rPr>
        <w:t>Wi</w:t>
      </w:r>
      <w:proofErr w:type="spellEnd"/>
      <w:r w:rsidR="00B62742" w:rsidRPr="006127C8">
        <w:rPr>
          <w:sz w:val="30"/>
          <w:szCs w:val="30"/>
          <w:lang w:val="es-US"/>
        </w:rPr>
        <w:t xml:space="preserve">-Fi” que representa la tendencia a </w:t>
      </w:r>
      <w:r w:rsidR="00B62742" w:rsidRPr="006127C8">
        <w:rPr>
          <w:rStyle w:val="shorttext"/>
          <w:rFonts w:cs="Arial"/>
          <w:color w:val="222222"/>
          <w:sz w:val="30"/>
          <w:szCs w:val="30"/>
          <w:lang w:val="es-ES"/>
        </w:rPr>
        <w:t>capacidad inalámbrica</w:t>
      </w:r>
      <w:r w:rsidR="002F0881" w:rsidRPr="006127C8">
        <w:rPr>
          <w:sz w:val="30"/>
          <w:szCs w:val="30"/>
          <w:lang w:val="es-US"/>
        </w:rPr>
        <w:t>.</w:t>
      </w:r>
    </w:p>
    <w:p w:rsidR="006127C8" w:rsidRPr="00D87BCB" w:rsidRDefault="006127C8" w:rsidP="006127C8">
      <w:pPr>
        <w:pStyle w:val="NoSpacing"/>
        <w:rPr>
          <w:sz w:val="16"/>
          <w:szCs w:val="16"/>
          <w:lang w:val="es-US"/>
        </w:rPr>
      </w:pPr>
    </w:p>
    <w:p w:rsidR="006127C8" w:rsidRPr="004102DE" w:rsidRDefault="00B62742" w:rsidP="006127C8">
      <w:pPr>
        <w:pStyle w:val="NoSpacing"/>
        <w:rPr>
          <w:sz w:val="30"/>
          <w:szCs w:val="30"/>
          <w:lang w:val="es-US"/>
        </w:rPr>
      </w:pPr>
      <w:r w:rsidRPr="006127C8">
        <w:rPr>
          <w:b/>
          <w:sz w:val="30"/>
          <w:szCs w:val="30"/>
          <w:lang w:val="es-US"/>
        </w:rPr>
        <w:t>En Florida</w:t>
      </w:r>
      <w:r w:rsidRPr="006127C8">
        <w:rPr>
          <w:sz w:val="30"/>
          <w:szCs w:val="30"/>
          <w:lang w:val="es-US"/>
        </w:rPr>
        <w:t xml:space="preserve">, el Servicio Bibliotecario de Braille y Libros Parlantes Braille </w:t>
      </w:r>
      <w:r w:rsidR="00E10C6A" w:rsidRPr="006127C8">
        <w:rPr>
          <w:sz w:val="30"/>
          <w:szCs w:val="30"/>
          <w:lang w:val="es-US"/>
        </w:rPr>
        <w:t xml:space="preserve">fue fundado en 1951, en </w:t>
      </w:r>
      <w:proofErr w:type="spellStart"/>
      <w:r w:rsidRPr="006127C8">
        <w:rPr>
          <w:sz w:val="30"/>
          <w:szCs w:val="30"/>
          <w:lang w:val="es-US"/>
        </w:rPr>
        <w:t>Daytona</w:t>
      </w:r>
      <w:proofErr w:type="spellEnd"/>
      <w:r w:rsidRPr="006127C8">
        <w:rPr>
          <w:sz w:val="30"/>
          <w:szCs w:val="30"/>
          <w:lang w:val="es-US"/>
        </w:rPr>
        <w:t xml:space="preserve"> Beach. </w:t>
      </w:r>
      <w:r w:rsidR="00E10C6A" w:rsidRPr="006127C8">
        <w:rPr>
          <w:sz w:val="30"/>
          <w:szCs w:val="30"/>
          <w:lang w:val="es-US"/>
        </w:rPr>
        <w:t xml:space="preserve">Actualmente, funciona por medio de una red de 10 bibliotecas al rededor del estado, proveyendo servicio a aproximadamente </w:t>
      </w:r>
      <w:r w:rsidR="008E4E0F">
        <w:rPr>
          <w:sz w:val="30"/>
          <w:szCs w:val="30"/>
          <w:lang w:val="es-US"/>
        </w:rPr>
        <w:t>35,000 indivi</w:t>
      </w:r>
      <w:r w:rsidR="008E4E0F" w:rsidRPr="006127C8">
        <w:rPr>
          <w:sz w:val="30"/>
          <w:szCs w:val="30"/>
          <w:lang w:val="es-US"/>
        </w:rPr>
        <w:t>duos</w:t>
      </w:r>
      <w:r w:rsidR="00E10C6A" w:rsidRPr="006127C8">
        <w:rPr>
          <w:sz w:val="30"/>
          <w:szCs w:val="30"/>
          <w:lang w:val="es-US"/>
        </w:rPr>
        <w:t xml:space="preserve"> e instituciones.  En </w:t>
      </w:r>
      <w:r w:rsidR="00FE3EF7" w:rsidRPr="006127C8">
        <w:rPr>
          <w:sz w:val="30"/>
          <w:szCs w:val="30"/>
          <w:lang w:val="es-US"/>
        </w:rPr>
        <w:t>el E</w:t>
      </w:r>
      <w:r w:rsidR="00E10C6A" w:rsidRPr="006127C8">
        <w:rPr>
          <w:sz w:val="30"/>
          <w:szCs w:val="30"/>
          <w:lang w:val="es-US"/>
        </w:rPr>
        <w:t xml:space="preserve">studio de </w:t>
      </w:r>
      <w:r w:rsidR="00FE3EF7" w:rsidRPr="006127C8">
        <w:rPr>
          <w:sz w:val="30"/>
          <w:szCs w:val="30"/>
          <w:lang w:val="es-US"/>
        </w:rPr>
        <w:t>G</w:t>
      </w:r>
      <w:r w:rsidR="00E10C6A" w:rsidRPr="006127C8">
        <w:rPr>
          <w:sz w:val="30"/>
          <w:szCs w:val="30"/>
          <w:lang w:val="es-US"/>
        </w:rPr>
        <w:t xml:space="preserve">rabación en </w:t>
      </w:r>
      <w:proofErr w:type="spellStart"/>
      <w:r w:rsidR="00E10C6A" w:rsidRPr="006127C8">
        <w:rPr>
          <w:sz w:val="30"/>
          <w:szCs w:val="30"/>
          <w:lang w:val="es-US"/>
        </w:rPr>
        <w:t>Daytona</w:t>
      </w:r>
      <w:proofErr w:type="spellEnd"/>
      <w:r w:rsidR="00E10C6A" w:rsidRPr="006127C8">
        <w:rPr>
          <w:sz w:val="30"/>
          <w:szCs w:val="30"/>
          <w:lang w:val="es-US"/>
        </w:rPr>
        <w:t xml:space="preserve"> Beach, se producen libros y revistas </w:t>
      </w:r>
      <w:r w:rsidR="00E45DAF" w:rsidRPr="006127C8">
        <w:rPr>
          <w:sz w:val="30"/>
          <w:szCs w:val="30"/>
          <w:lang w:val="es-US"/>
        </w:rPr>
        <w:t xml:space="preserve">con temas </w:t>
      </w:r>
      <w:r w:rsidR="00FE3EF7" w:rsidRPr="006127C8">
        <w:rPr>
          <w:sz w:val="30"/>
          <w:szCs w:val="30"/>
          <w:lang w:val="es-US"/>
        </w:rPr>
        <w:t>relacionados</w:t>
      </w:r>
      <w:r w:rsidR="00E10C6A" w:rsidRPr="006127C8">
        <w:rPr>
          <w:sz w:val="30"/>
          <w:szCs w:val="30"/>
          <w:lang w:val="es-US"/>
        </w:rPr>
        <w:t xml:space="preserve"> a la </w:t>
      </w:r>
      <w:r w:rsidR="00E10C6A" w:rsidRPr="004102DE">
        <w:rPr>
          <w:sz w:val="30"/>
          <w:szCs w:val="30"/>
          <w:lang w:val="es-US"/>
        </w:rPr>
        <w:t xml:space="preserve">vida en Florida. </w:t>
      </w:r>
    </w:p>
    <w:p w:rsidR="00B62742" w:rsidRPr="004102DE" w:rsidRDefault="00B62742" w:rsidP="006127C8">
      <w:pPr>
        <w:pStyle w:val="NoSpacing"/>
        <w:rPr>
          <w:sz w:val="16"/>
          <w:szCs w:val="16"/>
          <w:lang w:val="es-US"/>
        </w:rPr>
      </w:pPr>
      <w:r w:rsidRPr="004102DE">
        <w:rPr>
          <w:sz w:val="30"/>
          <w:szCs w:val="30"/>
          <w:lang w:val="es-US"/>
        </w:rPr>
        <w:t xml:space="preserve"> </w:t>
      </w:r>
    </w:p>
    <w:p w:rsidR="0046600D" w:rsidRDefault="00FE3EF7" w:rsidP="006127C8">
      <w:pPr>
        <w:pStyle w:val="NoSpacing"/>
        <w:rPr>
          <w:sz w:val="30"/>
          <w:szCs w:val="30"/>
          <w:lang w:val="es-US"/>
        </w:rPr>
      </w:pPr>
      <w:r w:rsidRPr="004102DE">
        <w:rPr>
          <w:b/>
          <w:sz w:val="30"/>
          <w:szCs w:val="30"/>
          <w:lang w:val="es-US"/>
        </w:rPr>
        <w:t>Hoy por hoy</w:t>
      </w:r>
      <w:r w:rsidR="002F0881" w:rsidRPr="004102DE">
        <w:rPr>
          <w:sz w:val="30"/>
          <w:szCs w:val="30"/>
          <w:lang w:val="es-US"/>
        </w:rPr>
        <w:t>,</w:t>
      </w:r>
      <w:r w:rsidR="001A26C5" w:rsidRPr="004102DE">
        <w:rPr>
          <w:sz w:val="30"/>
          <w:szCs w:val="30"/>
          <w:lang w:val="es-US"/>
        </w:rPr>
        <w:t xml:space="preserve"> </w:t>
      </w:r>
      <w:r w:rsidRPr="004102DE">
        <w:rPr>
          <w:sz w:val="30"/>
          <w:szCs w:val="30"/>
          <w:lang w:val="es-US"/>
        </w:rPr>
        <w:t xml:space="preserve">el </w:t>
      </w:r>
      <w:r w:rsidR="002F0881" w:rsidRPr="004102DE">
        <w:rPr>
          <w:color w:val="333333"/>
          <w:sz w:val="30"/>
          <w:szCs w:val="30"/>
          <w:lang w:val="es-US"/>
        </w:rPr>
        <w:t xml:space="preserve">NLS </w:t>
      </w:r>
      <w:r w:rsidR="002510D1" w:rsidRPr="004102DE">
        <w:rPr>
          <w:color w:val="333333"/>
          <w:sz w:val="30"/>
          <w:szCs w:val="30"/>
          <w:lang w:val="es-US"/>
        </w:rPr>
        <w:t xml:space="preserve">sigue </w:t>
      </w:r>
      <w:r w:rsidRPr="004102DE">
        <w:rPr>
          <w:color w:val="333333"/>
          <w:sz w:val="30"/>
          <w:szCs w:val="30"/>
          <w:lang w:val="es-US"/>
        </w:rPr>
        <w:t>vela</w:t>
      </w:r>
      <w:r w:rsidR="002510D1" w:rsidRPr="004102DE">
        <w:rPr>
          <w:color w:val="333333"/>
          <w:sz w:val="30"/>
          <w:szCs w:val="30"/>
          <w:lang w:val="es-US"/>
        </w:rPr>
        <w:t>ndo</w:t>
      </w:r>
      <w:r w:rsidR="00175219" w:rsidRPr="004102DE">
        <w:rPr>
          <w:color w:val="333333"/>
          <w:sz w:val="30"/>
          <w:szCs w:val="30"/>
          <w:lang w:val="es-US"/>
        </w:rPr>
        <w:t xml:space="preserve"> por</w:t>
      </w:r>
      <w:r w:rsidRPr="004102DE">
        <w:rPr>
          <w:color w:val="333333"/>
          <w:sz w:val="30"/>
          <w:szCs w:val="30"/>
          <w:lang w:val="es-US"/>
        </w:rPr>
        <w:t xml:space="preserve"> asegurar</w:t>
      </w:r>
      <w:r w:rsidR="0046600D" w:rsidRPr="004102DE">
        <w:rPr>
          <w:color w:val="333333"/>
          <w:sz w:val="30"/>
          <w:szCs w:val="30"/>
          <w:lang w:val="es-US"/>
        </w:rPr>
        <w:t xml:space="preserve"> que su lema </w:t>
      </w:r>
      <w:r w:rsidRPr="004102DE">
        <w:rPr>
          <w:color w:val="333333"/>
          <w:sz w:val="30"/>
          <w:szCs w:val="30"/>
          <w:lang w:val="es-US"/>
        </w:rPr>
        <w:t xml:space="preserve"> “Que todos puedan leer” </w:t>
      </w:r>
      <w:r w:rsidR="0046600D" w:rsidRPr="004102DE">
        <w:rPr>
          <w:color w:val="333333"/>
          <w:sz w:val="30"/>
          <w:szCs w:val="30"/>
          <w:lang w:val="es-US"/>
        </w:rPr>
        <w:t xml:space="preserve">sea realidad, </w:t>
      </w:r>
      <w:r w:rsidR="00E45DAF" w:rsidRPr="004102DE">
        <w:rPr>
          <w:color w:val="333333"/>
          <w:sz w:val="30"/>
          <w:szCs w:val="30"/>
          <w:lang w:val="es-US"/>
        </w:rPr>
        <w:t>proveyendo</w:t>
      </w:r>
      <w:r w:rsidRPr="004102DE">
        <w:rPr>
          <w:color w:val="333333"/>
          <w:sz w:val="30"/>
          <w:szCs w:val="30"/>
          <w:lang w:val="es-US"/>
        </w:rPr>
        <w:t xml:space="preserve"> acceso a sus materiales a los usuarios elegibles no obstante su edad, condición económica, o pericia</w:t>
      </w:r>
      <w:r w:rsidR="008E4E0F" w:rsidRPr="004102DE">
        <w:rPr>
          <w:color w:val="333333"/>
          <w:sz w:val="30"/>
          <w:szCs w:val="30"/>
          <w:lang w:val="es-US"/>
        </w:rPr>
        <w:t xml:space="preserve"> técnica</w:t>
      </w:r>
      <w:r w:rsidRPr="006127C8">
        <w:rPr>
          <w:color w:val="333333"/>
          <w:sz w:val="30"/>
          <w:szCs w:val="30"/>
          <w:lang w:val="es-US"/>
        </w:rPr>
        <w:t>. A través de una red nacional de bibliotecas cooperantes</w:t>
      </w:r>
      <w:r w:rsidR="0046600D" w:rsidRPr="006127C8">
        <w:rPr>
          <w:color w:val="333333"/>
          <w:sz w:val="30"/>
          <w:szCs w:val="30"/>
          <w:lang w:val="es-US"/>
        </w:rPr>
        <w:t xml:space="preserve">, la Biblioteca de Braille y Libros Parlantes circula libros y revistas grabados y en Braille, partituras en Braille e impresos en letra grande, y equipo reproductor especialmente diseñado sin costo alguno a usuarios elegibles en los Estados Unidos, </w:t>
      </w:r>
      <w:r w:rsidR="002F0881" w:rsidRPr="006127C8">
        <w:rPr>
          <w:sz w:val="30"/>
          <w:szCs w:val="30"/>
          <w:lang w:val="es-US"/>
        </w:rPr>
        <w:t xml:space="preserve">Puerto Rico, Guam </w:t>
      </w:r>
      <w:r w:rsidR="0046600D" w:rsidRPr="006127C8">
        <w:rPr>
          <w:sz w:val="30"/>
          <w:szCs w:val="30"/>
          <w:lang w:val="es-US"/>
        </w:rPr>
        <w:t>y las Islas Vírgenes</w:t>
      </w:r>
      <w:r w:rsidR="002F0881" w:rsidRPr="006127C8">
        <w:rPr>
          <w:sz w:val="30"/>
          <w:szCs w:val="30"/>
          <w:lang w:val="es-US"/>
        </w:rPr>
        <w:t xml:space="preserve">, </w:t>
      </w:r>
      <w:r w:rsidR="0046600D" w:rsidRPr="006127C8">
        <w:rPr>
          <w:sz w:val="30"/>
          <w:szCs w:val="30"/>
          <w:lang w:val="es-US"/>
        </w:rPr>
        <w:t xml:space="preserve">y a ciudadanos estadounidenses residentes en el </w:t>
      </w:r>
      <w:r w:rsidR="002510D1" w:rsidRPr="006127C8">
        <w:rPr>
          <w:sz w:val="30"/>
          <w:szCs w:val="30"/>
          <w:lang w:val="es-US"/>
        </w:rPr>
        <w:t>extranjero</w:t>
      </w:r>
      <w:r w:rsidR="0046600D" w:rsidRPr="006127C8">
        <w:rPr>
          <w:sz w:val="30"/>
          <w:szCs w:val="30"/>
          <w:lang w:val="es-US"/>
        </w:rPr>
        <w:t xml:space="preserve">, por medio de correo gratuito o por descarga electrónica. </w:t>
      </w:r>
    </w:p>
    <w:p w:rsidR="006127C8" w:rsidRPr="00D87BCB" w:rsidRDefault="006127C8" w:rsidP="006127C8">
      <w:pPr>
        <w:pStyle w:val="NoSpacing"/>
        <w:rPr>
          <w:sz w:val="16"/>
          <w:szCs w:val="16"/>
          <w:lang w:val="es-US"/>
        </w:rPr>
      </w:pPr>
    </w:p>
    <w:p w:rsidR="00874CD6" w:rsidRDefault="006127C8" w:rsidP="006127C8">
      <w:pPr>
        <w:pStyle w:val="NoSpacing"/>
        <w:rPr>
          <w:rFonts w:ascii="Calibri" w:hAnsi="Calibri"/>
          <w:sz w:val="30"/>
          <w:szCs w:val="30"/>
          <w:lang w:val="es-US"/>
        </w:rPr>
      </w:pPr>
      <w:r w:rsidRPr="00874CD6">
        <w:rPr>
          <w:b/>
          <w:sz w:val="30"/>
          <w:szCs w:val="30"/>
          <w:lang w:val="es-US"/>
        </w:rPr>
        <w:t>Lo que puede traer el futuro:</w:t>
      </w:r>
      <w:r>
        <w:rPr>
          <w:sz w:val="30"/>
          <w:szCs w:val="30"/>
          <w:lang w:val="es-US"/>
        </w:rPr>
        <w:t xml:space="preserve"> Según Steve </w:t>
      </w:r>
      <w:proofErr w:type="spellStart"/>
      <w:r>
        <w:rPr>
          <w:sz w:val="30"/>
          <w:szCs w:val="30"/>
          <w:lang w:val="es-US"/>
        </w:rPr>
        <w:t>Prine</w:t>
      </w:r>
      <w:proofErr w:type="spellEnd"/>
      <w:r>
        <w:rPr>
          <w:sz w:val="30"/>
          <w:szCs w:val="30"/>
          <w:lang w:val="es-US"/>
        </w:rPr>
        <w:t xml:space="preserve"> de</w:t>
      </w:r>
      <w:r w:rsidR="00D87BCB">
        <w:rPr>
          <w:sz w:val="30"/>
          <w:szCs w:val="30"/>
          <w:lang w:val="es-US"/>
        </w:rPr>
        <w:t>l NLS, la próxima generación de r</w:t>
      </w:r>
      <w:r w:rsidR="004102DE">
        <w:rPr>
          <w:sz w:val="30"/>
          <w:szCs w:val="30"/>
          <w:lang w:val="es-US"/>
        </w:rPr>
        <w:t>eproductores digitales contará</w:t>
      </w:r>
      <w:r>
        <w:rPr>
          <w:sz w:val="30"/>
          <w:szCs w:val="30"/>
          <w:lang w:val="es-US"/>
        </w:rPr>
        <w:t xml:space="preserve"> con capacidad inalámbrica.  Las Bibl</w:t>
      </w:r>
      <w:r w:rsidR="00874CD6">
        <w:rPr>
          <w:sz w:val="30"/>
          <w:szCs w:val="30"/>
          <w:lang w:val="es-US"/>
        </w:rPr>
        <w:t>iotecas de Libros Parlantes, modificarán</w:t>
      </w:r>
      <w:r>
        <w:rPr>
          <w:sz w:val="30"/>
          <w:szCs w:val="30"/>
          <w:lang w:val="es-US"/>
        </w:rPr>
        <w:t xml:space="preserve"> sus </w:t>
      </w:r>
      <w:r w:rsidR="00874CD6">
        <w:rPr>
          <w:sz w:val="30"/>
          <w:szCs w:val="30"/>
          <w:lang w:val="es-US"/>
        </w:rPr>
        <w:t>sistemas</w:t>
      </w:r>
      <w:r>
        <w:rPr>
          <w:sz w:val="30"/>
          <w:szCs w:val="30"/>
          <w:lang w:val="es-US"/>
        </w:rPr>
        <w:t xml:space="preserve"> de </w:t>
      </w:r>
      <w:r w:rsidR="00874CD6">
        <w:rPr>
          <w:sz w:val="30"/>
          <w:szCs w:val="30"/>
          <w:lang w:val="es-US"/>
        </w:rPr>
        <w:t>circulación</w:t>
      </w:r>
      <w:r>
        <w:rPr>
          <w:sz w:val="30"/>
          <w:szCs w:val="30"/>
          <w:lang w:val="es-US"/>
        </w:rPr>
        <w:t xml:space="preserve"> para poder </w:t>
      </w:r>
      <w:r w:rsidR="004102DE">
        <w:rPr>
          <w:sz w:val="30"/>
          <w:szCs w:val="30"/>
          <w:lang w:val="es-US"/>
        </w:rPr>
        <w:t>enviar</w:t>
      </w:r>
      <w:r>
        <w:rPr>
          <w:sz w:val="30"/>
          <w:szCs w:val="30"/>
          <w:lang w:val="es-US"/>
        </w:rPr>
        <w:t xml:space="preserve"> los libros </w:t>
      </w:r>
      <w:r w:rsidR="004102DE">
        <w:rPr>
          <w:sz w:val="30"/>
          <w:szCs w:val="30"/>
          <w:lang w:val="es-US"/>
        </w:rPr>
        <w:t xml:space="preserve">directamente </w:t>
      </w:r>
      <w:r>
        <w:rPr>
          <w:sz w:val="30"/>
          <w:szCs w:val="30"/>
          <w:lang w:val="es-US"/>
        </w:rPr>
        <w:t>hasta el equipo de lector. Se calcula que dentro de 20 a</w:t>
      </w:r>
      <w:r>
        <w:rPr>
          <w:rFonts w:ascii="Calibri" w:hAnsi="Calibri"/>
          <w:sz w:val="30"/>
          <w:szCs w:val="30"/>
          <w:lang w:val="es-US"/>
        </w:rPr>
        <w:t xml:space="preserve">ños, un 70 % de los usuarios del NLS, tendrán </w:t>
      </w:r>
      <w:r w:rsidR="00874CD6">
        <w:rPr>
          <w:rFonts w:ascii="Calibri" w:hAnsi="Calibri"/>
          <w:sz w:val="30"/>
          <w:szCs w:val="30"/>
          <w:lang w:val="es-US"/>
        </w:rPr>
        <w:t>acceso a esta nueva tecnología</w:t>
      </w:r>
      <w:r>
        <w:rPr>
          <w:rFonts w:ascii="Calibri" w:hAnsi="Calibri"/>
          <w:sz w:val="30"/>
          <w:szCs w:val="30"/>
          <w:lang w:val="es-US"/>
        </w:rPr>
        <w:t xml:space="preserve">.  A </w:t>
      </w:r>
      <w:r w:rsidR="00874CD6">
        <w:rPr>
          <w:rFonts w:ascii="Calibri" w:hAnsi="Calibri"/>
          <w:sz w:val="30"/>
          <w:szCs w:val="30"/>
          <w:lang w:val="es-US"/>
        </w:rPr>
        <w:t>comparación</w:t>
      </w:r>
      <w:r>
        <w:rPr>
          <w:rFonts w:ascii="Calibri" w:hAnsi="Calibri"/>
          <w:sz w:val="30"/>
          <w:szCs w:val="30"/>
          <w:lang w:val="es-US"/>
        </w:rPr>
        <w:t xml:space="preserve">, </w:t>
      </w:r>
      <w:r w:rsidR="00874CD6">
        <w:rPr>
          <w:rFonts w:ascii="Calibri" w:hAnsi="Calibri"/>
          <w:sz w:val="30"/>
          <w:szCs w:val="30"/>
          <w:lang w:val="es-US"/>
        </w:rPr>
        <w:t>se calcula que un</w:t>
      </w:r>
      <w:r>
        <w:rPr>
          <w:rFonts w:ascii="Calibri" w:hAnsi="Calibri"/>
          <w:sz w:val="30"/>
          <w:szCs w:val="30"/>
          <w:lang w:val="es-US"/>
        </w:rPr>
        <w:t xml:space="preserve"> 15 a 17 % de lectores del NLS </w:t>
      </w:r>
      <w:r w:rsidR="00874CD6">
        <w:rPr>
          <w:rFonts w:ascii="Calibri" w:hAnsi="Calibri"/>
          <w:sz w:val="30"/>
          <w:szCs w:val="30"/>
          <w:lang w:val="es-US"/>
        </w:rPr>
        <w:t>están</w:t>
      </w:r>
      <w:r>
        <w:rPr>
          <w:rFonts w:ascii="Calibri" w:hAnsi="Calibri"/>
          <w:sz w:val="30"/>
          <w:szCs w:val="30"/>
          <w:lang w:val="es-US"/>
        </w:rPr>
        <w:t xml:space="preserve"> descargando desde BARD actualmente.</w:t>
      </w:r>
    </w:p>
    <w:p w:rsidR="00D87BCB" w:rsidRDefault="00D87BCB" w:rsidP="006127C8">
      <w:pPr>
        <w:pStyle w:val="NoSpacing"/>
        <w:rPr>
          <w:b/>
          <w:sz w:val="36"/>
          <w:szCs w:val="36"/>
          <w:lang w:val="es-US"/>
        </w:rPr>
      </w:pPr>
    </w:p>
    <w:p w:rsidR="00ED4DF8" w:rsidRPr="00874CD6" w:rsidRDefault="003B0F71" w:rsidP="006127C8">
      <w:pPr>
        <w:pStyle w:val="NoSpacing"/>
        <w:rPr>
          <w:rFonts w:ascii="Calibri" w:hAnsi="Calibri"/>
          <w:b/>
          <w:sz w:val="36"/>
          <w:szCs w:val="36"/>
          <w:lang w:val="es-US"/>
        </w:rPr>
      </w:pPr>
      <w:r w:rsidRPr="0087485E">
        <w:rPr>
          <w:b/>
          <w:sz w:val="36"/>
          <w:szCs w:val="36"/>
          <w:lang w:val="es-US"/>
        </w:rPr>
        <w:lastRenderedPageBreak/>
        <w:t>A</w:t>
      </w:r>
      <w:r w:rsidR="00E45DAF" w:rsidRPr="0087485E">
        <w:rPr>
          <w:b/>
          <w:sz w:val="36"/>
          <w:szCs w:val="36"/>
          <w:lang w:val="es-US"/>
        </w:rPr>
        <w:t xml:space="preserve">cerca de </w:t>
      </w:r>
      <w:r w:rsidR="00ED4DF8" w:rsidRPr="0087485E">
        <w:rPr>
          <w:b/>
          <w:i/>
          <w:sz w:val="36"/>
          <w:szCs w:val="36"/>
          <w:lang w:val="es-US"/>
        </w:rPr>
        <w:t>BARD</w:t>
      </w:r>
    </w:p>
    <w:p w:rsidR="00410CDB" w:rsidRDefault="00D5096F" w:rsidP="006127C8">
      <w:pPr>
        <w:pStyle w:val="NoSpacing"/>
        <w:rPr>
          <w:sz w:val="30"/>
          <w:szCs w:val="30"/>
          <w:lang w:val="es-US"/>
        </w:rPr>
      </w:pPr>
      <w:r w:rsidRPr="006127C8">
        <w:rPr>
          <w:sz w:val="30"/>
          <w:szCs w:val="30"/>
          <w:lang w:val="es-US"/>
        </w:rPr>
        <w:t xml:space="preserve">El programa de Descarga de </w:t>
      </w:r>
      <w:r w:rsidR="005F2CB7" w:rsidRPr="006127C8">
        <w:rPr>
          <w:sz w:val="30"/>
          <w:szCs w:val="30"/>
          <w:lang w:val="es-US"/>
        </w:rPr>
        <w:t xml:space="preserve">Braille </w:t>
      </w:r>
      <w:r w:rsidRPr="006127C8">
        <w:rPr>
          <w:sz w:val="30"/>
          <w:szCs w:val="30"/>
          <w:lang w:val="es-US"/>
        </w:rPr>
        <w:t>y Audio Libros  (“</w:t>
      </w:r>
      <w:r w:rsidR="006C2366" w:rsidRPr="006127C8">
        <w:rPr>
          <w:sz w:val="30"/>
          <w:szCs w:val="30"/>
          <w:lang w:val="es-US"/>
        </w:rPr>
        <w:t>BARD</w:t>
      </w:r>
      <w:r w:rsidRPr="006127C8">
        <w:rPr>
          <w:sz w:val="30"/>
          <w:szCs w:val="30"/>
          <w:lang w:val="es-US"/>
        </w:rPr>
        <w:t>”, por sus siglas en inglés</w:t>
      </w:r>
      <w:r w:rsidR="006C2366" w:rsidRPr="006127C8">
        <w:rPr>
          <w:sz w:val="30"/>
          <w:szCs w:val="30"/>
          <w:lang w:val="es-US"/>
        </w:rPr>
        <w:t xml:space="preserve">) </w:t>
      </w:r>
      <w:r w:rsidR="00704107" w:rsidRPr="006127C8">
        <w:rPr>
          <w:sz w:val="30"/>
          <w:szCs w:val="30"/>
          <w:lang w:val="es-US"/>
        </w:rPr>
        <w:t>es un servicio</w:t>
      </w:r>
      <w:r w:rsidRPr="006127C8">
        <w:rPr>
          <w:sz w:val="30"/>
          <w:szCs w:val="30"/>
          <w:lang w:val="es-US"/>
        </w:rPr>
        <w:t xml:space="preserve"> </w:t>
      </w:r>
      <w:r w:rsidR="00821E23">
        <w:rPr>
          <w:sz w:val="30"/>
          <w:szCs w:val="30"/>
          <w:lang w:val="es-US"/>
        </w:rPr>
        <w:t xml:space="preserve">gratis </w:t>
      </w:r>
      <w:r w:rsidRPr="006127C8">
        <w:rPr>
          <w:sz w:val="30"/>
          <w:szCs w:val="30"/>
          <w:lang w:val="es-US"/>
        </w:rPr>
        <w:t xml:space="preserve">con base en la </w:t>
      </w:r>
      <w:r w:rsidR="006C2366" w:rsidRPr="006127C8">
        <w:rPr>
          <w:sz w:val="30"/>
          <w:szCs w:val="30"/>
          <w:lang w:val="es-US"/>
        </w:rPr>
        <w:t>web</w:t>
      </w:r>
      <w:r w:rsidRPr="006127C8">
        <w:rPr>
          <w:sz w:val="30"/>
          <w:szCs w:val="30"/>
          <w:lang w:val="es-US"/>
        </w:rPr>
        <w:t xml:space="preserve"> que provee acceso a miles de libros, revistas y partituras musicales</w:t>
      </w:r>
      <w:r w:rsidR="005F2CB7" w:rsidRPr="006127C8">
        <w:rPr>
          <w:sz w:val="30"/>
          <w:szCs w:val="30"/>
          <w:lang w:val="es-US"/>
        </w:rPr>
        <w:t xml:space="preserve"> </w:t>
      </w:r>
      <w:r w:rsidR="00704107" w:rsidRPr="006127C8">
        <w:rPr>
          <w:sz w:val="30"/>
          <w:szCs w:val="30"/>
          <w:lang w:val="es-US"/>
        </w:rPr>
        <w:t>de formato especial, disponible</w:t>
      </w:r>
      <w:r w:rsidR="00FB15A8">
        <w:rPr>
          <w:sz w:val="30"/>
          <w:szCs w:val="30"/>
          <w:lang w:val="es-US"/>
        </w:rPr>
        <w:t>s</w:t>
      </w:r>
      <w:r w:rsidRPr="006127C8">
        <w:rPr>
          <w:sz w:val="30"/>
          <w:szCs w:val="30"/>
          <w:lang w:val="es-US"/>
        </w:rPr>
        <w:t xml:space="preserve"> del </w:t>
      </w:r>
      <w:r w:rsidR="00ED4DF8" w:rsidRPr="006127C8">
        <w:rPr>
          <w:sz w:val="30"/>
          <w:szCs w:val="30"/>
          <w:lang w:val="es-US"/>
        </w:rPr>
        <w:t xml:space="preserve">NLS </w:t>
      </w:r>
      <w:r w:rsidRPr="006127C8">
        <w:rPr>
          <w:sz w:val="30"/>
          <w:szCs w:val="30"/>
          <w:lang w:val="es-US"/>
        </w:rPr>
        <w:t xml:space="preserve">para los usuarios inscritos en la red de Bibliotecas de Libros Parlantes. </w:t>
      </w:r>
      <w:r w:rsidR="00FB15A8">
        <w:rPr>
          <w:sz w:val="30"/>
          <w:szCs w:val="30"/>
          <w:lang w:val="es-US"/>
        </w:rPr>
        <w:t xml:space="preserve">La página de </w:t>
      </w:r>
      <w:r w:rsidR="00B03903" w:rsidRPr="006127C8">
        <w:rPr>
          <w:sz w:val="30"/>
          <w:szCs w:val="30"/>
          <w:lang w:val="es-US"/>
        </w:rPr>
        <w:t xml:space="preserve">web y la </w:t>
      </w:r>
      <w:r w:rsidR="00B03903" w:rsidRPr="006127C8">
        <w:rPr>
          <w:rStyle w:val="shorttext"/>
          <w:rFonts w:cs="Arial"/>
          <w:sz w:val="30"/>
          <w:szCs w:val="30"/>
          <w:lang w:val="es-US"/>
        </w:rPr>
        <w:t>aplicación móvil</w:t>
      </w:r>
      <w:r w:rsidR="00B03903" w:rsidRPr="006127C8">
        <w:rPr>
          <w:sz w:val="30"/>
          <w:szCs w:val="30"/>
          <w:lang w:val="es-US"/>
        </w:rPr>
        <w:t xml:space="preserve"> son protegidas por una clave</w:t>
      </w:r>
      <w:r w:rsidR="00ED4DF8" w:rsidRPr="006127C8">
        <w:rPr>
          <w:sz w:val="30"/>
          <w:szCs w:val="30"/>
          <w:lang w:val="es-US"/>
        </w:rPr>
        <w:t xml:space="preserve">, </w:t>
      </w:r>
      <w:r w:rsidR="00B03903" w:rsidRPr="006127C8">
        <w:rPr>
          <w:sz w:val="30"/>
          <w:szCs w:val="30"/>
          <w:lang w:val="es-US"/>
        </w:rPr>
        <w:t xml:space="preserve">y todos los archivos están </w:t>
      </w:r>
      <w:r w:rsidR="00704107" w:rsidRPr="006127C8">
        <w:rPr>
          <w:sz w:val="30"/>
          <w:szCs w:val="30"/>
          <w:lang w:val="es-US"/>
        </w:rPr>
        <w:t xml:space="preserve">en </w:t>
      </w:r>
      <w:r w:rsidR="00B03903" w:rsidRPr="006127C8">
        <w:rPr>
          <w:sz w:val="30"/>
          <w:szCs w:val="30"/>
          <w:lang w:val="es-US"/>
        </w:rPr>
        <w:t>forma de audio comprimido o Braille formateado para ser descargados electrónicamente.</w:t>
      </w:r>
    </w:p>
    <w:p w:rsidR="00874CD6" w:rsidRPr="0085380E" w:rsidRDefault="00874CD6" w:rsidP="006127C8">
      <w:pPr>
        <w:pStyle w:val="NoSpacing"/>
        <w:rPr>
          <w:sz w:val="16"/>
          <w:szCs w:val="16"/>
          <w:lang w:val="es-US"/>
        </w:rPr>
      </w:pPr>
    </w:p>
    <w:p w:rsidR="001F1210" w:rsidRDefault="00B03903" w:rsidP="006127C8">
      <w:pPr>
        <w:pStyle w:val="NoSpacing"/>
        <w:rPr>
          <w:rFonts w:cs="Arial"/>
          <w:sz w:val="30"/>
          <w:szCs w:val="30"/>
          <w:lang w:val="es-US"/>
        </w:rPr>
      </w:pPr>
      <w:r w:rsidRPr="00821E23">
        <w:rPr>
          <w:b/>
          <w:sz w:val="30"/>
          <w:szCs w:val="30"/>
          <w:lang w:val="es-US"/>
        </w:rPr>
        <w:t xml:space="preserve"> </w:t>
      </w:r>
      <w:r w:rsidRPr="00874CD6">
        <w:rPr>
          <w:b/>
          <w:sz w:val="30"/>
          <w:szCs w:val="30"/>
          <w:lang w:val="es-US"/>
        </w:rPr>
        <w:t>¿Qué hay disponible en BARD</w:t>
      </w:r>
      <w:r w:rsidR="00ED4DF8" w:rsidRPr="00874CD6">
        <w:rPr>
          <w:b/>
          <w:sz w:val="30"/>
          <w:szCs w:val="30"/>
          <w:lang w:val="es-US"/>
        </w:rPr>
        <w:t>?</w:t>
      </w:r>
      <w:r w:rsidR="00DD263D" w:rsidRPr="006127C8">
        <w:rPr>
          <w:sz w:val="30"/>
          <w:szCs w:val="30"/>
          <w:lang w:val="es-US"/>
        </w:rPr>
        <w:t xml:space="preserve"> </w:t>
      </w:r>
      <w:r w:rsidRPr="006127C8">
        <w:rPr>
          <w:sz w:val="30"/>
          <w:szCs w:val="30"/>
          <w:lang w:val="es-US"/>
        </w:rPr>
        <w:t xml:space="preserve">Los lectores pueden </w:t>
      </w:r>
      <w:r w:rsidR="00704107" w:rsidRPr="006127C8">
        <w:rPr>
          <w:sz w:val="30"/>
          <w:szCs w:val="30"/>
          <w:lang w:val="es-US"/>
        </w:rPr>
        <w:t>descargar</w:t>
      </w:r>
      <w:r w:rsidRPr="006127C8">
        <w:rPr>
          <w:sz w:val="30"/>
          <w:szCs w:val="30"/>
          <w:lang w:val="es-US"/>
        </w:rPr>
        <w:t xml:space="preserve"> la mayor parte de los libros y revistas </w:t>
      </w:r>
      <w:r w:rsidR="00704107" w:rsidRPr="006127C8">
        <w:rPr>
          <w:sz w:val="30"/>
          <w:szCs w:val="30"/>
          <w:lang w:val="es-US"/>
        </w:rPr>
        <w:t xml:space="preserve">disponibles </w:t>
      </w:r>
      <w:r w:rsidRPr="006127C8">
        <w:rPr>
          <w:sz w:val="30"/>
          <w:szCs w:val="30"/>
          <w:lang w:val="es-US"/>
        </w:rPr>
        <w:t xml:space="preserve">en la </w:t>
      </w:r>
      <w:r w:rsidR="00704107" w:rsidRPr="006127C8">
        <w:rPr>
          <w:sz w:val="30"/>
          <w:szCs w:val="30"/>
          <w:lang w:val="es-US"/>
        </w:rPr>
        <w:t>colección</w:t>
      </w:r>
      <w:r w:rsidRPr="006127C8">
        <w:rPr>
          <w:sz w:val="30"/>
          <w:szCs w:val="30"/>
          <w:lang w:val="es-US"/>
        </w:rPr>
        <w:t xml:space="preserve"> del NLS</w:t>
      </w:r>
      <w:r w:rsidR="00704107" w:rsidRPr="006127C8">
        <w:rPr>
          <w:sz w:val="30"/>
          <w:szCs w:val="30"/>
          <w:lang w:val="es-US"/>
        </w:rPr>
        <w:t>, los cuales han sido</w:t>
      </w:r>
      <w:r w:rsidRPr="006127C8">
        <w:rPr>
          <w:sz w:val="30"/>
          <w:szCs w:val="30"/>
          <w:lang w:val="es-US"/>
        </w:rPr>
        <w:t xml:space="preserve"> </w:t>
      </w:r>
      <w:r w:rsidR="00704107" w:rsidRPr="006127C8">
        <w:rPr>
          <w:sz w:val="30"/>
          <w:szCs w:val="30"/>
          <w:lang w:val="es-US"/>
        </w:rPr>
        <w:t>seleccionados por su amplio atractivo</w:t>
      </w:r>
      <w:r w:rsidR="00410CDB" w:rsidRPr="006127C8">
        <w:rPr>
          <w:sz w:val="30"/>
          <w:szCs w:val="30"/>
          <w:lang w:val="es-US"/>
        </w:rPr>
        <w:t xml:space="preserve">.  </w:t>
      </w:r>
      <w:r w:rsidR="001F1210" w:rsidRPr="006127C8">
        <w:rPr>
          <w:sz w:val="30"/>
          <w:szCs w:val="30"/>
          <w:lang w:val="es-US"/>
        </w:rPr>
        <w:t xml:space="preserve">Se dispone de miles de títulos de ficción y no-ficción en formatos audio y Braille, incluyendo títulos en español, así como más de 90 revistas. El </w:t>
      </w:r>
      <w:r w:rsidR="003B0F71" w:rsidRPr="006127C8">
        <w:rPr>
          <w:sz w:val="30"/>
          <w:szCs w:val="30"/>
          <w:lang w:val="es-US"/>
        </w:rPr>
        <w:t xml:space="preserve">NLS </w:t>
      </w:r>
      <w:r w:rsidR="001F1210" w:rsidRPr="006127C8">
        <w:rPr>
          <w:sz w:val="30"/>
          <w:szCs w:val="30"/>
          <w:lang w:val="es-US"/>
        </w:rPr>
        <w:t xml:space="preserve">agrega nuevos títulos periódicamente, </w:t>
      </w:r>
      <w:r w:rsidR="001F1210" w:rsidRPr="006127C8">
        <w:rPr>
          <w:rFonts w:cs="Arial"/>
          <w:sz w:val="30"/>
          <w:szCs w:val="30"/>
          <w:lang w:val="es-US"/>
        </w:rPr>
        <w:t xml:space="preserve">incluyendo un número cada vez mayor de materiales de producción local. </w:t>
      </w:r>
    </w:p>
    <w:p w:rsidR="00874CD6" w:rsidRPr="00874CD6" w:rsidRDefault="00874CD6" w:rsidP="006127C8">
      <w:pPr>
        <w:pStyle w:val="NoSpacing"/>
        <w:rPr>
          <w:rFonts w:cs="Arial"/>
          <w:sz w:val="16"/>
          <w:szCs w:val="16"/>
          <w:lang w:val="es-US"/>
        </w:rPr>
      </w:pPr>
    </w:p>
    <w:p w:rsidR="003B0F71" w:rsidRDefault="00706F5A" w:rsidP="006127C8">
      <w:pPr>
        <w:pStyle w:val="NoSpacing"/>
        <w:rPr>
          <w:sz w:val="30"/>
          <w:szCs w:val="30"/>
          <w:lang w:val="es-US"/>
        </w:rPr>
      </w:pPr>
      <w:r w:rsidRPr="00874CD6">
        <w:rPr>
          <w:b/>
          <w:sz w:val="30"/>
          <w:szCs w:val="30"/>
          <w:lang w:val="es-US"/>
        </w:rPr>
        <w:t>Los Libros Parlantes d</w:t>
      </w:r>
      <w:r w:rsidR="003B0F71" w:rsidRPr="00874CD6">
        <w:rPr>
          <w:b/>
          <w:sz w:val="30"/>
          <w:szCs w:val="30"/>
          <w:lang w:val="es-US"/>
        </w:rPr>
        <w:t>igital</w:t>
      </w:r>
      <w:r w:rsidRPr="00874CD6">
        <w:rPr>
          <w:b/>
          <w:sz w:val="30"/>
          <w:szCs w:val="30"/>
          <w:lang w:val="es-US"/>
        </w:rPr>
        <w:t>es</w:t>
      </w:r>
      <w:r w:rsidR="003B0F71" w:rsidRPr="006127C8">
        <w:rPr>
          <w:sz w:val="30"/>
          <w:szCs w:val="30"/>
          <w:lang w:val="es-US"/>
        </w:rPr>
        <w:t xml:space="preserve"> </w:t>
      </w:r>
      <w:r w:rsidR="00D87BCB">
        <w:rPr>
          <w:sz w:val="30"/>
          <w:szCs w:val="30"/>
          <w:lang w:val="es-US"/>
        </w:rPr>
        <w:t>pueden ser descargado</w:t>
      </w:r>
      <w:r w:rsidR="001F1210" w:rsidRPr="006127C8">
        <w:rPr>
          <w:sz w:val="30"/>
          <w:szCs w:val="30"/>
          <w:lang w:val="es-US"/>
        </w:rPr>
        <w:t xml:space="preserve">s como archivos </w:t>
      </w:r>
      <w:r w:rsidR="008D2E23" w:rsidRPr="006127C8">
        <w:rPr>
          <w:sz w:val="30"/>
          <w:szCs w:val="30"/>
          <w:lang w:val="es-US"/>
        </w:rPr>
        <w:t>“</w:t>
      </w:r>
      <w:proofErr w:type="spellStart"/>
      <w:r w:rsidR="008D2E23" w:rsidRPr="006127C8">
        <w:rPr>
          <w:sz w:val="30"/>
          <w:szCs w:val="30"/>
          <w:lang w:val="es-US"/>
        </w:rPr>
        <w:t>zip</w:t>
      </w:r>
      <w:proofErr w:type="spellEnd"/>
      <w:r w:rsidR="008D2E23" w:rsidRPr="006127C8">
        <w:rPr>
          <w:sz w:val="30"/>
          <w:szCs w:val="30"/>
          <w:lang w:val="es-US"/>
        </w:rPr>
        <w:t>”</w:t>
      </w:r>
      <w:r w:rsidR="003B0F71" w:rsidRPr="006127C8">
        <w:rPr>
          <w:sz w:val="30"/>
          <w:szCs w:val="30"/>
          <w:lang w:val="es-US"/>
        </w:rPr>
        <w:t xml:space="preserve">, </w:t>
      </w:r>
      <w:r w:rsidR="001F1210" w:rsidRPr="006127C8">
        <w:rPr>
          <w:sz w:val="30"/>
          <w:szCs w:val="30"/>
          <w:lang w:val="es-US"/>
        </w:rPr>
        <w:t xml:space="preserve">los cuales pueden </w:t>
      </w:r>
      <w:r w:rsidR="007001F9" w:rsidRPr="006127C8">
        <w:rPr>
          <w:sz w:val="30"/>
          <w:szCs w:val="30"/>
          <w:lang w:val="es-US"/>
        </w:rPr>
        <w:t>ser descomprimidos y transferidos</w:t>
      </w:r>
      <w:r w:rsidR="001F1210" w:rsidRPr="006127C8">
        <w:rPr>
          <w:sz w:val="30"/>
          <w:szCs w:val="30"/>
          <w:lang w:val="es-US"/>
        </w:rPr>
        <w:t xml:space="preserve"> a una memoria USB o a un cartucho para </w:t>
      </w:r>
      <w:r w:rsidR="00F06D3C" w:rsidRPr="006127C8">
        <w:rPr>
          <w:sz w:val="30"/>
          <w:szCs w:val="30"/>
          <w:lang w:val="es-US"/>
        </w:rPr>
        <w:t xml:space="preserve">luego </w:t>
      </w:r>
      <w:r w:rsidR="004102DE">
        <w:rPr>
          <w:sz w:val="30"/>
          <w:szCs w:val="30"/>
          <w:lang w:val="es-US"/>
        </w:rPr>
        <w:t>escuchar en el reproductor, o</w:t>
      </w:r>
      <w:r w:rsidR="001F1210" w:rsidRPr="006127C8">
        <w:rPr>
          <w:sz w:val="30"/>
          <w:szCs w:val="30"/>
          <w:lang w:val="es-US"/>
        </w:rPr>
        <w:t xml:space="preserve"> </w:t>
      </w:r>
      <w:r w:rsidR="007001F9" w:rsidRPr="006127C8">
        <w:rPr>
          <w:sz w:val="30"/>
          <w:szCs w:val="30"/>
          <w:lang w:val="es-US"/>
        </w:rPr>
        <w:t xml:space="preserve">en </w:t>
      </w:r>
      <w:r w:rsidR="001F1210" w:rsidRPr="006127C8">
        <w:rPr>
          <w:sz w:val="30"/>
          <w:szCs w:val="30"/>
          <w:lang w:val="es-US"/>
        </w:rPr>
        <w:t xml:space="preserve">otro </w:t>
      </w:r>
      <w:r w:rsidR="00F06D3C">
        <w:rPr>
          <w:sz w:val="30"/>
          <w:szCs w:val="30"/>
          <w:lang w:val="es-US"/>
        </w:rPr>
        <w:t>dispositivo</w:t>
      </w:r>
      <w:r w:rsidR="001F1210" w:rsidRPr="006127C8">
        <w:rPr>
          <w:sz w:val="30"/>
          <w:szCs w:val="30"/>
          <w:lang w:val="es-US"/>
        </w:rPr>
        <w:t xml:space="preserve"> </w:t>
      </w:r>
      <w:r w:rsidR="007001F9" w:rsidRPr="006127C8">
        <w:rPr>
          <w:sz w:val="30"/>
          <w:szCs w:val="30"/>
          <w:lang w:val="es-US"/>
        </w:rPr>
        <w:t xml:space="preserve">comercial </w:t>
      </w:r>
      <w:r w:rsidR="001F1210" w:rsidRPr="006127C8">
        <w:rPr>
          <w:sz w:val="30"/>
          <w:szCs w:val="30"/>
          <w:lang w:val="es-US"/>
        </w:rPr>
        <w:t>compatible</w:t>
      </w:r>
      <w:r w:rsidR="007001F9" w:rsidRPr="006127C8">
        <w:rPr>
          <w:sz w:val="30"/>
          <w:szCs w:val="30"/>
          <w:lang w:val="es-US"/>
        </w:rPr>
        <w:t xml:space="preserve">. O también pueden ser descargados a un </w:t>
      </w:r>
      <w:r w:rsidR="00F06D3C">
        <w:rPr>
          <w:sz w:val="30"/>
          <w:szCs w:val="30"/>
          <w:lang w:val="es-US"/>
        </w:rPr>
        <w:t>dispositivo</w:t>
      </w:r>
      <w:r w:rsidR="007001F9" w:rsidRPr="006127C8">
        <w:rPr>
          <w:sz w:val="30"/>
          <w:szCs w:val="30"/>
          <w:lang w:val="es-US"/>
        </w:rPr>
        <w:t xml:space="preserve"> iOS o</w:t>
      </w:r>
      <w:r w:rsidR="00C62878" w:rsidRPr="006127C8">
        <w:rPr>
          <w:sz w:val="30"/>
          <w:szCs w:val="30"/>
          <w:lang w:val="es-US"/>
        </w:rPr>
        <w:t xml:space="preserve"> Android </w:t>
      </w:r>
      <w:r w:rsidR="007001F9" w:rsidRPr="006127C8">
        <w:rPr>
          <w:sz w:val="30"/>
          <w:szCs w:val="30"/>
          <w:lang w:val="es-US"/>
        </w:rPr>
        <w:t>a través de la aplicación móvil BARD.</w:t>
      </w:r>
    </w:p>
    <w:p w:rsidR="00874CD6" w:rsidRPr="00874CD6" w:rsidRDefault="00874CD6" w:rsidP="006127C8">
      <w:pPr>
        <w:pStyle w:val="NoSpacing"/>
        <w:rPr>
          <w:sz w:val="16"/>
          <w:szCs w:val="16"/>
          <w:lang w:val="es-US"/>
        </w:rPr>
      </w:pPr>
    </w:p>
    <w:p w:rsidR="00E611E3" w:rsidRPr="006127C8" w:rsidRDefault="004102DE" w:rsidP="006127C8">
      <w:pPr>
        <w:pStyle w:val="NoSpacing"/>
        <w:rPr>
          <w:sz w:val="30"/>
          <w:szCs w:val="30"/>
          <w:lang w:val="es-US"/>
        </w:rPr>
      </w:pPr>
      <w:r>
        <w:rPr>
          <w:b/>
          <w:sz w:val="30"/>
          <w:szCs w:val="30"/>
          <w:lang w:val="es-US"/>
        </w:rPr>
        <w:t xml:space="preserve">El </w:t>
      </w:r>
      <w:proofErr w:type="spellStart"/>
      <w:r w:rsidR="00B11838" w:rsidRPr="00874CD6">
        <w:rPr>
          <w:b/>
          <w:sz w:val="30"/>
          <w:szCs w:val="30"/>
          <w:lang w:val="es-US"/>
        </w:rPr>
        <w:t>eB</w:t>
      </w:r>
      <w:r w:rsidR="00E611E3" w:rsidRPr="00874CD6">
        <w:rPr>
          <w:b/>
          <w:sz w:val="30"/>
          <w:szCs w:val="30"/>
          <w:lang w:val="es-US"/>
        </w:rPr>
        <w:t>raille</w:t>
      </w:r>
      <w:proofErr w:type="spellEnd"/>
      <w:r w:rsidR="00814752" w:rsidRPr="00874CD6">
        <w:rPr>
          <w:b/>
          <w:sz w:val="30"/>
          <w:szCs w:val="30"/>
          <w:lang w:val="es-US"/>
        </w:rPr>
        <w:t>:</w:t>
      </w:r>
      <w:r w:rsidR="00E611E3" w:rsidRPr="006127C8">
        <w:rPr>
          <w:sz w:val="30"/>
          <w:szCs w:val="30"/>
          <w:lang w:val="es-US"/>
        </w:rPr>
        <w:t xml:space="preserve"> </w:t>
      </w:r>
      <w:r w:rsidR="007001F9" w:rsidRPr="006127C8">
        <w:rPr>
          <w:sz w:val="30"/>
          <w:szCs w:val="30"/>
          <w:lang w:val="es-US"/>
        </w:rPr>
        <w:t xml:space="preserve">Los materiales de </w:t>
      </w:r>
      <w:r w:rsidR="00814752" w:rsidRPr="006127C8">
        <w:rPr>
          <w:sz w:val="30"/>
          <w:szCs w:val="30"/>
          <w:lang w:val="es-US"/>
        </w:rPr>
        <w:t xml:space="preserve">Braille </w:t>
      </w:r>
      <w:r w:rsidR="007001F9" w:rsidRPr="006127C8">
        <w:rPr>
          <w:sz w:val="30"/>
          <w:szCs w:val="30"/>
          <w:lang w:val="es-US"/>
        </w:rPr>
        <w:t xml:space="preserve">Electrónico </w:t>
      </w:r>
      <w:r w:rsidR="00814752" w:rsidRPr="006127C8">
        <w:rPr>
          <w:sz w:val="30"/>
          <w:szCs w:val="30"/>
          <w:lang w:val="es-US"/>
        </w:rPr>
        <w:t>(</w:t>
      </w:r>
      <w:proofErr w:type="spellStart"/>
      <w:r w:rsidR="00814752" w:rsidRPr="006127C8">
        <w:rPr>
          <w:sz w:val="30"/>
          <w:szCs w:val="30"/>
          <w:lang w:val="es-US"/>
        </w:rPr>
        <w:t>eBraille</w:t>
      </w:r>
      <w:proofErr w:type="spellEnd"/>
      <w:r w:rsidR="00814752" w:rsidRPr="006127C8">
        <w:rPr>
          <w:sz w:val="30"/>
          <w:szCs w:val="30"/>
          <w:lang w:val="es-US"/>
        </w:rPr>
        <w:t xml:space="preserve">) </w:t>
      </w:r>
      <w:r w:rsidR="007001F9" w:rsidRPr="006127C8">
        <w:rPr>
          <w:sz w:val="30"/>
          <w:szCs w:val="30"/>
          <w:lang w:val="es-US"/>
        </w:rPr>
        <w:t xml:space="preserve">están disponibles </w:t>
      </w:r>
      <w:r w:rsidR="007001F9" w:rsidRPr="004102DE">
        <w:rPr>
          <w:sz w:val="30"/>
          <w:szCs w:val="30"/>
          <w:lang w:val="es-US"/>
        </w:rPr>
        <w:t xml:space="preserve">en formatos </w:t>
      </w:r>
      <w:r w:rsidR="00D87BCB" w:rsidRPr="004102DE">
        <w:rPr>
          <w:sz w:val="30"/>
          <w:szCs w:val="30"/>
          <w:lang w:val="es-US"/>
        </w:rPr>
        <w:t>con y sin contracciones</w:t>
      </w:r>
      <w:r w:rsidR="007001F9" w:rsidRPr="004102DE">
        <w:rPr>
          <w:sz w:val="30"/>
          <w:szCs w:val="30"/>
          <w:lang w:val="es-US"/>
        </w:rPr>
        <w:t xml:space="preserve">, y pueden descargarse por volúmenes individuales o en un archivo </w:t>
      </w:r>
      <w:r w:rsidR="008D2E23" w:rsidRPr="004102DE">
        <w:rPr>
          <w:sz w:val="30"/>
          <w:szCs w:val="30"/>
          <w:lang w:val="es-US"/>
        </w:rPr>
        <w:t>“</w:t>
      </w:r>
      <w:proofErr w:type="spellStart"/>
      <w:r w:rsidR="007001F9" w:rsidRPr="004102DE">
        <w:rPr>
          <w:sz w:val="30"/>
          <w:szCs w:val="30"/>
          <w:lang w:val="es-US"/>
        </w:rPr>
        <w:t>zip</w:t>
      </w:r>
      <w:proofErr w:type="spellEnd"/>
      <w:r w:rsidR="008D2E23" w:rsidRPr="004102DE">
        <w:rPr>
          <w:sz w:val="30"/>
          <w:szCs w:val="30"/>
          <w:lang w:val="es-US"/>
        </w:rPr>
        <w:t>”</w:t>
      </w:r>
      <w:r w:rsidR="007001F9" w:rsidRPr="004102DE">
        <w:rPr>
          <w:sz w:val="30"/>
          <w:szCs w:val="30"/>
          <w:lang w:val="es-US"/>
        </w:rPr>
        <w:t xml:space="preserve"> que contiene todos los volúmenes del libro o la revista.</w:t>
      </w:r>
      <w:r w:rsidR="00814752" w:rsidRPr="004102DE">
        <w:rPr>
          <w:sz w:val="30"/>
          <w:szCs w:val="30"/>
          <w:lang w:val="es-US"/>
        </w:rPr>
        <w:t xml:space="preserve"> </w:t>
      </w:r>
      <w:r w:rsidR="007001F9" w:rsidRPr="004102DE">
        <w:rPr>
          <w:sz w:val="30"/>
          <w:szCs w:val="30"/>
          <w:lang w:val="es-US"/>
        </w:rPr>
        <w:t>Los m</w:t>
      </w:r>
      <w:r w:rsidR="00814752" w:rsidRPr="004102DE">
        <w:rPr>
          <w:sz w:val="30"/>
          <w:szCs w:val="30"/>
          <w:lang w:val="es-US"/>
        </w:rPr>
        <w:t>aterial</w:t>
      </w:r>
      <w:r w:rsidR="007001F9" w:rsidRPr="004102DE">
        <w:rPr>
          <w:sz w:val="30"/>
          <w:szCs w:val="30"/>
          <w:lang w:val="es-US"/>
        </w:rPr>
        <w:t>e</w:t>
      </w:r>
      <w:r w:rsidR="00814752" w:rsidRPr="004102DE">
        <w:rPr>
          <w:sz w:val="30"/>
          <w:szCs w:val="30"/>
          <w:lang w:val="es-US"/>
        </w:rPr>
        <w:t xml:space="preserve">s </w:t>
      </w:r>
      <w:r w:rsidR="007001F9" w:rsidRPr="004102DE">
        <w:rPr>
          <w:sz w:val="30"/>
          <w:szCs w:val="30"/>
          <w:lang w:val="es-US"/>
        </w:rPr>
        <w:t xml:space="preserve">pueden ser </w:t>
      </w:r>
      <w:r w:rsidR="004907EF" w:rsidRPr="004102DE">
        <w:rPr>
          <w:sz w:val="30"/>
          <w:szCs w:val="30"/>
          <w:lang w:val="es-US"/>
        </w:rPr>
        <w:t>impresos en Braille</w:t>
      </w:r>
      <w:r w:rsidR="007001F9" w:rsidRPr="004102DE">
        <w:rPr>
          <w:sz w:val="30"/>
          <w:szCs w:val="30"/>
          <w:lang w:val="es-US"/>
        </w:rPr>
        <w:t>, o pueden leerse por medio de un</w:t>
      </w:r>
      <w:r w:rsidR="008D2E23" w:rsidRPr="004102DE">
        <w:rPr>
          <w:sz w:val="30"/>
          <w:szCs w:val="30"/>
          <w:lang w:val="es-US"/>
        </w:rPr>
        <w:t xml:space="preserve">a </w:t>
      </w:r>
      <w:r w:rsidR="00F06D3C" w:rsidRPr="004102DE">
        <w:rPr>
          <w:sz w:val="30"/>
          <w:szCs w:val="30"/>
          <w:lang w:val="es-US"/>
        </w:rPr>
        <w:t>línea</w:t>
      </w:r>
      <w:r w:rsidR="008D2E23" w:rsidRPr="004102DE">
        <w:rPr>
          <w:sz w:val="30"/>
          <w:szCs w:val="30"/>
          <w:lang w:val="es-US"/>
        </w:rPr>
        <w:t xml:space="preserve"> de Braille actualizable</w:t>
      </w:r>
      <w:r w:rsidR="004907EF" w:rsidRPr="004102DE">
        <w:rPr>
          <w:sz w:val="30"/>
          <w:szCs w:val="30"/>
          <w:lang w:val="es-US"/>
        </w:rPr>
        <w:t xml:space="preserve">. </w:t>
      </w:r>
      <w:r w:rsidR="008D2E23" w:rsidRPr="004102DE">
        <w:rPr>
          <w:sz w:val="30"/>
          <w:szCs w:val="30"/>
          <w:lang w:val="es-US"/>
        </w:rPr>
        <w:t xml:space="preserve">Los usuarios deben de tener acceso a una </w:t>
      </w:r>
      <w:r w:rsidR="00F06D3C" w:rsidRPr="004102DE">
        <w:rPr>
          <w:sz w:val="30"/>
          <w:szCs w:val="30"/>
          <w:lang w:val="es-US"/>
        </w:rPr>
        <w:t>línea</w:t>
      </w:r>
      <w:r w:rsidR="008D2E23" w:rsidRPr="004102DE">
        <w:rPr>
          <w:sz w:val="30"/>
          <w:szCs w:val="30"/>
          <w:lang w:val="es-US"/>
        </w:rPr>
        <w:t xml:space="preserve"> de Braille </w:t>
      </w:r>
      <w:r w:rsidR="0003332A" w:rsidRPr="004102DE">
        <w:rPr>
          <w:sz w:val="30"/>
          <w:szCs w:val="30"/>
          <w:lang w:val="es-US"/>
        </w:rPr>
        <w:t>por medio de</w:t>
      </w:r>
      <w:r w:rsidR="008E4E0F" w:rsidRPr="004102DE">
        <w:rPr>
          <w:sz w:val="30"/>
          <w:szCs w:val="30"/>
          <w:lang w:val="es-US"/>
        </w:rPr>
        <w:t xml:space="preserve"> </w:t>
      </w:r>
      <w:r w:rsidR="008D2E23" w:rsidRPr="004102DE">
        <w:rPr>
          <w:sz w:val="30"/>
          <w:szCs w:val="30"/>
          <w:lang w:val="es-US"/>
        </w:rPr>
        <w:t xml:space="preserve">un </w:t>
      </w:r>
      <w:r w:rsidR="00F06D3C" w:rsidRPr="004102DE">
        <w:rPr>
          <w:sz w:val="30"/>
          <w:szCs w:val="30"/>
          <w:lang w:val="es-US"/>
        </w:rPr>
        <w:t>dispositivo</w:t>
      </w:r>
      <w:r w:rsidR="00E611E3" w:rsidRPr="004102DE">
        <w:rPr>
          <w:sz w:val="30"/>
          <w:szCs w:val="30"/>
          <w:lang w:val="es-US"/>
        </w:rPr>
        <w:t xml:space="preserve"> iOS </w:t>
      </w:r>
      <w:r w:rsidR="008D2E23" w:rsidRPr="004102DE">
        <w:rPr>
          <w:sz w:val="30"/>
          <w:szCs w:val="30"/>
          <w:lang w:val="es-US"/>
        </w:rPr>
        <w:t xml:space="preserve">con conexión a </w:t>
      </w:r>
      <w:r w:rsidR="008D2E23" w:rsidRPr="004102DE">
        <w:rPr>
          <w:i/>
          <w:sz w:val="30"/>
          <w:szCs w:val="30"/>
          <w:lang w:val="es-US"/>
        </w:rPr>
        <w:t>Bluetooth.</w:t>
      </w:r>
    </w:p>
    <w:p w:rsidR="00874CD6" w:rsidRPr="00874CD6" w:rsidRDefault="00874CD6" w:rsidP="00706F5A">
      <w:pPr>
        <w:pStyle w:val="NoSpacing"/>
        <w:rPr>
          <w:b/>
          <w:sz w:val="16"/>
          <w:szCs w:val="16"/>
          <w:lang w:val="es-US"/>
        </w:rPr>
      </w:pPr>
    </w:p>
    <w:p w:rsidR="00706F5A" w:rsidRDefault="00706F5A" w:rsidP="00706F5A">
      <w:pPr>
        <w:pStyle w:val="NoSpacing"/>
        <w:rPr>
          <w:i/>
          <w:sz w:val="30"/>
          <w:szCs w:val="30"/>
          <w:lang w:val="es-US"/>
        </w:rPr>
      </w:pPr>
      <w:r w:rsidRPr="00706F5A">
        <w:rPr>
          <w:b/>
          <w:sz w:val="36"/>
          <w:szCs w:val="36"/>
          <w:lang w:val="es-US"/>
        </w:rPr>
        <w:t xml:space="preserve">Lo que </w:t>
      </w:r>
      <w:r w:rsidR="0097619F">
        <w:rPr>
          <w:b/>
          <w:sz w:val="36"/>
          <w:szCs w:val="36"/>
          <w:lang w:val="es-US"/>
        </w:rPr>
        <w:t>comentan</w:t>
      </w:r>
      <w:r w:rsidRPr="00706F5A">
        <w:rPr>
          <w:b/>
          <w:sz w:val="36"/>
          <w:szCs w:val="36"/>
          <w:lang w:val="es-US"/>
        </w:rPr>
        <w:t xml:space="preserve"> sobre BARD</w:t>
      </w:r>
      <w:r w:rsidRPr="00706F5A">
        <w:rPr>
          <w:i/>
          <w:sz w:val="30"/>
          <w:szCs w:val="30"/>
          <w:lang w:val="es-US"/>
        </w:rPr>
        <w:t xml:space="preserve"> </w:t>
      </w:r>
    </w:p>
    <w:p w:rsidR="00B16020" w:rsidRPr="00B16020" w:rsidRDefault="00B16020" w:rsidP="00706F5A">
      <w:pPr>
        <w:pStyle w:val="NoSpacing"/>
        <w:rPr>
          <w:i/>
          <w:sz w:val="16"/>
          <w:szCs w:val="16"/>
          <w:lang w:val="es-US"/>
        </w:rPr>
      </w:pPr>
    </w:p>
    <w:p w:rsidR="00706F5A" w:rsidRPr="006127C8" w:rsidRDefault="00706F5A" w:rsidP="00706F5A">
      <w:pPr>
        <w:pStyle w:val="NoSpacing"/>
        <w:rPr>
          <w:sz w:val="30"/>
          <w:szCs w:val="30"/>
          <w:lang w:val="es-US"/>
        </w:rPr>
      </w:pPr>
      <w:r w:rsidRPr="00706F5A">
        <w:rPr>
          <w:i/>
          <w:sz w:val="30"/>
          <w:szCs w:val="30"/>
          <w:lang w:val="es-US"/>
        </w:rPr>
        <w:t xml:space="preserve">“Tener la capacidad de descargar títulos y manejar mi lista de lectura de manera independiente, ha hecho que un servicio destacado sea mucho </w:t>
      </w:r>
      <w:r>
        <w:rPr>
          <w:i/>
          <w:sz w:val="30"/>
          <w:szCs w:val="30"/>
          <w:lang w:val="es-US"/>
        </w:rPr>
        <w:t>me</w:t>
      </w:r>
      <w:r w:rsidRPr="00706F5A">
        <w:rPr>
          <w:i/>
          <w:sz w:val="30"/>
          <w:szCs w:val="30"/>
          <w:lang w:val="es-US"/>
        </w:rPr>
        <w:t>jor.  La aplicación móvil BARD para los iPhone, también ha sido</w:t>
      </w:r>
      <w:r>
        <w:rPr>
          <w:i/>
          <w:sz w:val="30"/>
          <w:szCs w:val="30"/>
          <w:lang w:val="es-US"/>
        </w:rPr>
        <w:t xml:space="preserve"> tan</w:t>
      </w:r>
      <w:r w:rsidR="006127C8">
        <w:rPr>
          <w:i/>
          <w:sz w:val="30"/>
          <w:szCs w:val="30"/>
          <w:lang w:val="es-US"/>
        </w:rPr>
        <w:t xml:space="preserve"> maravill</w:t>
      </w:r>
      <w:r w:rsidR="0097619F">
        <w:rPr>
          <w:i/>
          <w:sz w:val="30"/>
          <w:szCs w:val="30"/>
          <w:lang w:val="es-US"/>
        </w:rPr>
        <w:t>os</w:t>
      </w:r>
      <w:r w:rsidR="004102DE">
        <w:rPr>
          <w:i/>
          <w:sz w:val="30"/>
          <w:szCs w:val="30"/>
          <w:lang w:val="es-US"/>
        </w:rPr>
        <w:t>a</w:t>
      </w:r>
      <w:r w:rsidR="006127C8">
        <w:rPr>
          <w:i/>
          <w:sz w:val="30"/>
          <w:szCs w:val="30"/>
          <w:lang w:val="es-US"/>
        </w:rPr>
        <w:t>, pues</w:t>
      </w:r>
      <w:r w:rsidR="0097619F">
        <w:rPr>
          <w:i/>
          <w:sz w:val="30"/>
          <w:szCs w:val="30"/>
          <w:lang w:val="es-US"/>
        </w:rPr>
        <w:t xml:space="preserve"> permite llevar libros con uno</w:t>
      </w:r>
      <w:r w:rsidRPr="00706F5A">
        <w:rPr>
          <w:i/>
          <w:sz w:val="30"/>
          <w:szCs w:val="30"/>
          <w:lang w:val="es-US"/>
        </w:rPr>
        <w:t xml:space="preserve"> a cualquier lado</w:t>
      </w:r>
      <w:r>
        <w:rPr>
          <w:i/>
          <w:sz w:val="30"/>
          <w:szCs w:val="30"/>
          <w:lang w:val="es-US"/>
        </w:rPr>
        <w:t>…”</w:t>
      </w:r>
      <w:r w:rsidRPr="00706F5A">
        <w:rPr>
          <w:i/>
          <w:sz w:val="30"/>
          <w:szCs w:val="30"/>
          <w:lang w:val="es-US"/>
        </w:rPr>
        <w:t xml:space="preserve"> </w:t>
      </w:r>
      <w:r w:rsidR="006127C8">
        <w:rPr>
          <w:i/>
          <w:sz w:val="30"/>
          <w:szCs w:val="30"/>
          <w:lang w:val="es-US"/>
        </w:rPr>
        <w:t xml:space="preserve">                      </w:t>
      </w:r>
      <w:r w:rsidR="0003332A">
        <w:rPr>
          <w:i/>
          <w:sz w:val="30"/>
          <w:szCs w:val="30"/>
          <w:lang w:val="es-US"/>
        </w:rPr>
        <w:t xml:space="preserve">               </w:t>
      </w:r>
      <w:r w:rsidR="0097619F">
        <w:rPr>
          <w:i/>
          <w:sz w:val="30"/>
          <w:szCs w:val="30"/>
          <w:lang w:val="es-US"/>
        </w:rPr>
        <w:t xml:space="preserve">    </w:t>
      </w:r>
      <w:r w:rsidR="0003332A">
        <w:rPr>
          <w:i/>
          <w:sz w:val="30"/>
          <w:szCs w:val="30"/>
          <w:lang w:val="es-US"/>
        </w:rPr>
        <w:t xml:space="preserve"> </w:t>
      </w:r>
      <w:r w:rsidR="006127C8">
        <w:rPr>
          <w:i/>
          <w:sz w:val="30"/>
          <w:szCs w:val="30"/>
          <w:lang w:val="es-US"/>
        </w:rPr>
        <w:t xml:space="preserve"> </w:t>
      </w:r>
      <w:r w:rsidR="0003332A">
        <w:rPr>
          <w:sz w:val="30"/>
          <w:szCs w:val="30"/>
          <w:lang w:val="es-US"/>
        </w:rPr>
        <w:t xml:space="preserve">- </w:t>
      </w:r>
      <w:proofErr w:type="spellStart"/>
      <w:r w:rsidR="0003332A">
        <w:rPr>
          <w:sz w:val="30"/>
          <w:szCs w:val="30"/>
          <w:lang w:val="es-US"/>
        </w:rPr>
        <w:t>Peggy</w:t>
      </w:r>
      <w:proofErr w:type="spellEnd"/>
      <w:r w:rsidR="0003332A">
        <w:rPr>
          <w:sz w:val="30"/>
          <w:szCs w:val="30"/>
          <w:lang w:val="es-US"/>
        </w:rPr>
        <w:t xml:space="preserve">, </w:t>
      </w:r>
      <w:r w:rsidR="006127C8" w:rsidRPr="006127C8">
        <w:rPr>
          <w:sz w:val="30"/>
          <w:szCs w:val="30"/>
          <w:lang w:val="es-US"/>
        </w:rPr>
        <w:t>usuario de</w:t>
      </w:r>
      <w:r w:rsidR="0003332A">
        <w:rPr>
          <w:sz w:val="30"/>
          <w:szCs w:val="30"/>
          <w:lang w:val="es-US"/>
        </w:rPr>
        <w:t>l</w:t>
      </w:r>
      <w:r w:rsidR="006127C8" w:rsidRPr="006127C8">
        <w:rPr>
          <w:sz w:val="30"/>
          <w:szCs w:val="30"/>
          <w:lang w:val="es-US"/>
        </w:rPr>
        <w:t xml:space="preserve"> </w:t>
      </w:r>
      <w:r w:rsidR="0003332A">
        <w:rPr>
          <w:sz w:val="30"/>
          <w:szCs w:val="30"/>
          <w:lang w:val="es-US"/>
        </w:rPr>
        <w:t>NLS</w:t>
      </w:r>
      <w:r w:rsidR="006127C8" w:rsidRPr="006127C8">
        <w:rPr>
          <w:sz w:val="30"/>
          <w:szCs w:val="30"/>
          <w:lang w:val="es-US"/>
        </w:rPr>
        <w:t xml:space="preserve"> desde</w:t>
      </w:r>
      <w:r w:rsidR="00874CD6">
        <w:rPr>
          <w:sz w:val="30"/>
          <w:szCs w:val="30"/>
          <w:lang w:val="es-US"/>
        </w:rPr>
        <w:t xml:space="preserve"> e</w:t>
      </w:r>
      <w:r w:rsidR="006127C8">
        <w:rPr>
          <w:sz w:val="30"/>
          <w:szCs w:val="30"/>
          <w:lang w:val="es-US"/>
        </w:rPr>
        <w:t>l</w:t>
      </w:r>
      <w:r w:rsidRPr="006127C8">
        <w:rPr>
          <w:sz w:val="30"/>
          <w:szCs w:val="30"/>
          <w:lang w:val="es-US"/>
        </w:rPr>
        <w:t xml:space="preserve"> 1962</w:t>
      </w:r>
    </w:p>
    <w:p w:rsidR="00874CD6" w:rsidRPr="00E04790" w:rsidRDefault="00874CD6" w:rsidP="00706F5A">
      <w:pPr>
        <w:pStyle w:val="NoSpacing"/>
        <w:rPr>
          <w:i/>
          <w:sz w:val="16"/>
          <w:szCs w:val="16"/>
          <w:lang w:val="es-US"/>
        </w:rPr>
      </w:pPr>
    </w:p>
    <w:p w:rsidR="00706F5A" w:rsidRPr="0003332A" w:rsidRDefault="00706F5A" w:rsidP="0003332A">
      <w:pPr>
        <w:pStyle w:val="NoSpacing"/>
        <w:rPr>
          <w:sz w:val="30"/>
          <w:szCs w:val="30"/>
          <w:lang w:val="es-US"/>
        </w:rPr>
      </w:pPr>
      <w:r w:rsidRPr="00874CD6">
        <w:rPr>
          <w:i/>
          <w:sz w:val="30"/>
          <w:szCs w:val="30"/>
          <w:lang w:val="es-US"/>
        </w:rPr>
        <w:t>“</w:t>
      </w:r>
      <w:r w:rsidR="00874CD6" w:rsidRPr="00874CD6">
        <w:rPr>
          <w:i/>
          <w:sz w:val="30"/>
          <w:szCs w:val="30"/>
          <w:lang w:val="es-US"/>
        </w:rPr>
        <w:t xml:space="preserve">La aplicación móvil BARD le permite buscar, descargar y leer libros y revistas en un solo </w:t>
      </w:r>
      <w:r w:rsidR="004907EF">
        <w:rPr>
          <w:i/>
          <w:sz w:val="30"/>
          <w:szCs w:val="30"/>
          <w:lang w:val="es-US"/>
        </w:rPr>
        <w:t>dispositivo</w:t>
      </w:r>
      <w:r w:rsidR="00874CD6" w:rsidRPr="00874CD6">
        <w:rPr>
          <w:i/>
          <w:sz w:val="30"/>
          <w:szCs w:val="30"/>
          <w:lang w:val="es-US"/>
        </w:rPr>
        <w:t xml:space="preserve"> </w:t>
      </w:r>
      <w:r w:rsidR="00874CD6">
        <w:rPr>
          <w:i/>
          <w:sz w:val="30"/>
          <w:szCs w:val="30"/>
          <w:lang w:val="es-US"/>
        </w:rPr>
        <w:t>totalmente accesible</w:t>
      </w:r>
      <w:r w:rsidR="004907EF">
        <w:rPr>
          <w:i/>
          <w:sz w:val="30"/>
          <w:szCs w:val="30"/>
          <w:lang w:val="es-US"/>
        </w:rPr>
        <w:t xml:space="preserve"> y </w:t>
      </w:r>
      <w:r w:rsidR="001C1A18">
        <w:rPr>
          <w:i/>
          <w:sz w:val="30"/>
          <w:szCs w:val="30"/>
          <w:lang w:val="es-US"/>
        </w:rPr>
        <w:t>ampliamente disponible</w:t>
      </w:r>
      <w:r w:rsidRPr="00874CD6">
        <w:rPr>
          <w:i/>
          <w:sz w:val="30"/>
          <w:szCs w:val="30"/>
          <w:lang w:val="es-US"/>
        </w:rPr>
        <w:t xml:space="preserve">.  </w:t>
      </w:r>
      <w:r w:rsidR="0003332A" w:rsidRPr="0003332A">
        <w:rPr>
          <w:i/>
          <w:sz w:val="30"/>
          <w:szCs w:val="30"/>
          <w:lang w:val="es-US"/>
        </w:rPr>
        <w:t>Es una biblioteca en su bolsillo</w:t>
      </w:r>
      <w:r w:rsidRPr="0003332A">
        <w:rPr>
          <w:i/>
          <w:sz w:val="30"/>
          <w:szCs w:val="30"/>
          <w:lang w:val="es-US"/>
        </w:rPr>
        <w:t>.”</w:t>
      </w:r>
      <w:r w:rsidR="001C1A18">
        <w:rPr>
          <w:i/>
          <w:sz w:val="30"/>
          <w:szCs w:val="30"/>
          <w:lang w:val="es-US"/>
        </w:rPr>
        <w:t xml:space="preserve">       </w:t>
      </w:r>
      <w:r w:rsidR="0003332A">
        <w:rPr>
          <w:sz w:val="30"/>
          <w:szCs w:val="30"/>
          <w:lang w:val="es-US"/>
        </w:rPr>
        <w:t xml:space="preserve">                         </w:t>
      </w:r>
      <w:r w:rsidR="0097619F">
        <w:rPr>
          <w:sz w:val="30"/>
          <w:szCs w:val="30"/>
          <w:lang w:val="es-US"/>
        </w:rPr>
        <w:t xml:space="preserve">                            </w:t>
      </w:r>
      <w:r w:rsidR="0003332A">
        <w:rPr>
          <w:sz w:val="30"/>
          <w:szCs w:val="30"/>
          <w:lang w:val="es-US"/>
        </w:rPr>
        <w:t xml:space="preserve">  - </w:t>
      </w:r>
      <w:r w:rsidR="0003332A" w:rsidRPr="0003332A">
        <w:rPr>
          <w:sz w:val="30"/>
          <w:szCs w:val="30"/>
          <w:lang w:val="es-US"/>
        </w:rPr>
        <w:t xml:space="preserve"> </w:t>
      </w:r>
      <w:r w:rsidRPr="0003332A">
        <w:rPr>
          <w:sz w:val="30"/>
          <w:szCs w:val="30"/>
          <w:lang w:val="es-US"/>
        </w:rPr>
        <w:t xml:space="preserve">Karen </w:t>
      </w:r>
      <w:proofErr w:type="spellStart"/>
      <w:r w:rsidRPr="0003332A">
        <w:rPr>
          <w:sz w:val="30"/>
          <w:szCs w:val="30"/>
          <w:lang w:val="es-US"/>
        </w:rPr>
        <w:t>Keninger</w:t>
      </w:r>
      <w:proofErr w:type="spellEnd"/>
      <w:r w:rsidRPr="0003332A">
        <w:rPr>
          <w:sz w:val="30"/>
          <w:szCs w:val="30"/>
          <w:lang w:val="es-US"/>
        </w:rPr>
        <w:t xml:space="preserve">, </w:t>
      </w:r>
      <w:r w:rsidR="0003332A" w:rsidRPr="0003332A">
        <w:rPr>
          <w:sz w:val="30"/>
          <w:szCs w:val="30"/>
          <w:lang w:val="es-US"/>
        </w:rPr>
        <w:t>Directo</w:t>
      </w:r>
      <w:r w:rsidR="0003332A">
        <w:rPr>
          <w:sz w:val="30"/>
          <w:szCs w:val="30"/>
          <w:lang w:val="es-US"/>
        </w:rPr>
        <w:t xml:space="preserve">ra del </w:t>
      </w:r>
      <w:r w:rsidRPr="0003332A">
        <w:rPr>
          <w:sz w:val="30"/>
          <w:szCs w:val="30"/>
          <w:lang w:val="es-US"/>
        </w:rPr>
        <w:t xml:space="preserve">NLS </w:t>
      </w:r>
    </w:p>
    <w:p w:rsidR="00874CD6" w:rsidRPr="0003332A" w:rsidRDefault="00874CD6" w:rsidP="00DD263D">
      <w:pPr>
        <w:pStyle w:val="NoSpacing"/>
        <w:rPr>
          <w:rFonts w:cs="Arial"/>
          <w:b/>
          <w:color w:val="000000"/>
          <w:sz w:val="36"/>
          <w:szCs w:val="36"/>
          <w:lang w:val="es-US"/>
        </w:rPr>
      </w:pPr>
    </w:p>
    <w:p w:rsidR="00861E40" w:rsidRPr="0087485E" w:rsidRDefault="00E04790" w:rsidP="0087485E">
      <w:pPr>
        <w:pStyle w:val="NoSpacing"/>
        <w:rPr>
          <w:b/>
          <w:sz w:val="36"/>
          <w:szCs w:val="36"/>
          <w:lang w:val="es-US"/>
        </w:rPr>
      </w:pPr>
      <w:r>
        <w:rPr>
          <w:b/>
          <w:sz w:val="36"/>
          <w:szCs w:val="36"/>
          <w:lang w:val="es-US"/>
        </w:rPr>
        <w:lastRenderedPageBreak/>
        <w:t>Libros d</w:t>
      </w:r>
      <w:r w:rsidR="0003332A" w:rsidRPr="0087485E">
        <w:rPr>
          <w:b/>
          <w:sz w:val="36"/>
          <w:szCs w:val="36"/>
          <w:lang w:val="es-US"/>
        </w:rPr>
        <w:t xml:space="preserve">igitales </w:t>
      </w:r>
      <w:r w:rsidR="00F057AC">
        <w:rPr>
          <w:b/>
          <w:sz w:val="36"/>
          <w:szCs w:val="36"/>
          <w:lang w:val="es-US"/>
        </w:rPr>
        <w:t>“</w:t>
      </w:r>
      <w:r w:rsidR="0003332A" w:rsidRPr="0087485E">
        <w:rPr>
          <w:b/>
          <w:sz w:val="36"/>
          <w:szCs w:val="36"/>
          <w:lang w:val="es-US"/>
        </w:rPr>
        <w:t>hechos en Florida</w:t>
      </w:r>
      <w:r w:rsidR="00F057AC">
        <w:rPr>
          <w:b/>
          <w:sz w:val="36"/>
          <w:szCs w:val="36"/>
          <w:lang w:val="es-US"/>
        </w:rPr>
        <w:t>”</w:t>
      </w:r>
      <w:r w:rsidR="0003332A" w:rsidRPr="0087485E">
        <w:rPr>
          <w:b/>
          <w:sz w:val="36"/>
          <w:szCs w:val="36"/>
          <w:lang w:val="es-US"/>
        </w:rPr>
        <w:t>, ahora disponibles en</w:t>
      </w:r>
      <w:r w:rsidR="00DD263D" w:rsidRPr="0087485E">
        <w:rPr>
          <w:b/>
          <w:sz w:val="36"/>
          <w:szCs w:val="36"/>
          <w:lang w:val="es-US"/>
        </w:rPr>
        <w:t xml:space="preserve"> BARD </w:t>
      </w:r>
    </w:p>
    <w:p w:rsidR="00DD263D" w:rsidRPr="00636195" w:rsidRDefault="00821E23" w:rsidP="0087485E">
      <w:pPr>
        <w:pStyle w:val="NoSpacing"/>
        <w:rPr>
          <w:sz w:val="30"/>
          <w:szCs w:val="30"/>
          <w:lang w:val="es-US"/>
        </w:rPr>
      </w:pPr>
      <w:r>
        <w:rPr>
          <w:sz w:val="30"/>
          <w:szCs w:val="30"/>
          <w:lang w:val="es-US"/>
        </w:rPr>
        <w:t>Anunciando u</w:t>
      </w:r>
      <w:r w:rsidR="00F057AC">
        <w:rPr>
          <w:sz w:val="30"/>
          <w:szCs w:val="30"/>
          <w:lang w:val="es-US"/>
        </w:rPr>
        <w:t xml:space="preserve">n hito: ahora se puede descargar algunos de los libros digitales </w:t>
      </w:r>
      <w:r w:rsidR="00861E40" w:rsidRPr="0087485E">
        <w:rPr>
          <w:sz w:val="30"/>
          <w:szCs w:val="30"/>
          <w:lang w:val="es-US"/>
        </w:rPr>
        <w:t xml:space="preserve"> </w:t>
      </w:r>
      <w:r w:rsidR="00F057AC" w:rsidRPr="0087485E">
        <w:rPr>
          <w:sz w:val="30"/>
          <w:szCs w:val="30"/>
          <w:lang w:val="es-US"/>
        </w:rPr>
        <w:t>producido en nue</w:t>
      </w:r>
      <w:r w:rsidR="00F057AC">
        <w:rPr>
          <w:sz w:val="30"/>
          <w:szCs w:val="30"/>
          <w:lang w:val="es-US"/>
        </w:rPr>
        <w:t>stro E</w:t>
      </w:r>
      <w:r w:rsidR="00F057AC" w:rsidRPr="0087485E">
        <w:rPr>
          <w:sz w:val="30"/>
          <w:szCs w:val="30"/>
          <w:lang w:val="es-US"/>
        </w:rPr>
        <w:t xml:space="preserve">studio </w:t>
      </w:r>
      <w:r w:rsidR="00F057AC">
        <w:rPr>
          <w:sz w:val="30"/>
          <w:szCs w:val="30"/>
          <w:lang w:val="es-US"/>
        </w:rPr>
        <w:t xml:space="preserve">de Grabación </w:t>
      </w:r>
      <w:r w:rsidR="00F057AC" w:rsidRPr="0087485E">
        <w:rPr>
          <w:sz w:val="30"/>
          <w:szCs w:val="30"/>
          <w:lang w:val="es-US"/>
        </w:rPr>
        <w:t xml:space="preserve">en </w:t>
      </w:r>
      <w:proofErr w:type="spellStart"/>
      <w:r w:rsidR="00F057AC" w:rsidRPr="0087485E">
        <w:rPr>
          <w:sz w:val="30"/>
          <w:szCs w:val="30"/>
          <w:lang w:val="es-US"/>
        </w:rPr>
        <w:t>Daytona</w:t>
      </w:r>
      <w:proofErr w:type="spellEnd"/>
      <w:r w:rsidR="00F057AC" w:rsidRPr="0087485E">
        <w:rPr>
          <w:sz w:val="30"/>
          <w:szCs w:val="30"/>
          <w:lang w:val="es-US"/>
        </w:rPr>
        <w:t xml:space="preserve"> Beach</w:t>
      </w:r>
      <w:r w:rsidR="00F057AC">
        <w:rPr>
          <w:sz w:val="30"/>
          <w:szCs w:val="30"/>
          <w:lang w:val="es-US"/>
        </w:rPr>
        <w:t xml:space="preserve">. </w:t>
      </w:r>
      <w:r w:rsidR="00F057AC" w:rsidRPr="0087485E">
        <w:rPr>
          <w:sz w:val="30"/>
          <w:szCs w:val="30"/>
          <w:lang w:val="es-US"/>
        </w:rPr>
        <w:t xml:space="preserve"> </w:t>
      </w:r>
      <w:r w:rsidR="006A4E44">
        <w:rPr>
          <w:sz w:val="30"/>
          <w:szCs w:val="30"/>
          <w:lang w:val="es-US"/>
        </w:rPr>
        <w:t xml:space="preserve">A </w:t>
      </w:r>
      <w:r w:rsidR="0003332A" w:rsidRPr="0087485E">
        <w:rPr>
          <w:sz w:val="30"/>
          <w:szCs w:val="30"/>
          <w:lang w:val="es-US"/>
        </w:rPr>
        <w:t xml:space="preserve">partir del 1ero de julio del 2016, el </w:t>
      </w:r>
      <w:r w:rsidR="0087485E" w:rsidRPr="0087485E">
        <w:rPr>
          <w:sz w:val="30"/>
          <w:szCs w:val="30"/>
          <w:lang w:val="es-US"/>
        </w:rPr>
        <w:t xml:space="preserve">libro </w:t>
      </w:r>
      <w:r w:rsidR="0003332A" w:rsidRPr="0087485E">
        <w:rPr>
          <w:sz w:val="30"/>
          <w:szCs w:val="30"/>
          <w:lang w:val="es-US"/>
        </w:rPr>
        <w:t xml:space="preserve">clásico </w:t>
      </w:r>
      <w:r w:rsidR="00DD263D" w:rsidRPr="00F057AC">
        <w:rPr>
          <w:b/>
          <w:i/>
          <w:sz w:val="30"/>
          <w:szCs w:val="30"/>
          <w:lang w:val="es-US"/>
        </w:rPr>
        <w:t>Cross Creek</w:t>
      </w:r>
      <w:r w:rsidR="00D438EF">
        <w:rPr>
          <w:i/>
          <w:sz w:val="30"/>
          <w:szCs w:val="30"/>
          <w:lang w:val="es-US"/>
        </w:rPr>
        <w:t>,</w:t>
      </w:r>
      <w:r w:rsidR="00DD263D" w:rsidRPr="0087485E">
        <w:rPr>
          <w:i/>
          <w:sz w:val="30"/>
          <w:szCs w:val="30"/>
          <w:lang w:val="es-US"/>
        </w:rPr>
        <w:t xml:space="preserve"> </w:t>
      </w:r>
      <w:r w:rsidR="0003332A" w:rsidRPr="0087485E">
        <w:rPr>
          <w:sz w:val="30"/>
          <w:szCs w:val="30"/>
          <w:lang w:val="es-US"/>
        </w:rPr>
        <w:t xml:space="preserve">por </w:t>
      </w:r>
      <w:proofErr w:type="spellStart"/>
      <w:r w:rsidR="00DD263D" w:rsidRPr="0087485E">
        <w:rPr>
          <w:sz w:val="30"/>
          <w:szCs w:val="30"/>
          <w:lang w:val="es-US"/>
        </w:rPr>
        <w:t>Marjorie</w:t>
      </w:r>
      <w:proofErr w:type="spellEnd"/>
      <w:r w:rsidR="00DD263D" w:rsidRPr="0087485E">
        <w:rPr>
          <w:sz w:val="30"/>
          <w:szCs w:val="30"/>
          <w:lang w:val="es-US"/>
        </w:rPr>
        <w:t xml:space="preserve"> </w:t>
      </w:r>
      <w:proofErr w:type="spellStart"/>
      <w:r w:rsidR="00DD263D" w:rsidRPr="0087485E">
        <w:rPr>
          <w:sz w:val="30"/>
          <w:szCs w:val="30"/>
          <w:lang w:val="es-US"/>
        </w:rPr>
        <w:t>Kinnan</w:t>
      </w:r>
      <w:proofErr w:type="spellEnd"/>
      <w:r w:rsidR="00DD263D" w:rsidRPr="0087485E">
        <w:rPr>
          <w:sz w:val="30"/>
          <w:szCs w:val="30"/>
          <w:lang w:val="es-US"/>
        </w:rPr>
        <w:t xml:space="preserve"> Rawlins</w:t>
      </w:r>
      <w:r w:rsidR="0003332A" w:rsidRPr="0087485E">
        <w:rPr>
          <w:sz w:val="30"/>
          <w:szCs w:val="30"/>
          <w:lang w:val="es-US"/>
        </w:rPr>
        <w:t xml:space="preserve">, </w:t>
      </w:r>
      <w:r w:rsidR="0087485E" w:rsidRPr="0087485E">
        <w:rPr>
          <w:sz w:val="30"/>
          <w:szCs w:val="30"/>
          <w:lang w:val="es-US"/>
        </w:rPr>
        <w:t>está disponible en BARD con el código</w:t>
      </w:r>
      <w:r w:rsidR="00DD263D" w:rsidRPr="0087485E">
        <w:rPr>
          <w:sz w:val="30"/>
          <w:szCs w:val="30"/>
          <w:lang w:val="es-US"/>
        </w:rPr>
        <w:t xml:space="preserve"> </w:t>
      </w:r>
      <w:r w:rsidR="00DD263D" w:rsidRPr="006A4E44">
        <w:rPr>
          <w:b/>
          <w:sz w:val="30"/>
          <w:szCs w:val="30"/>
          <w:lang w:val="es-US"/>
        </w:rPr>
        <w:t>DBC08181</w:t>
      </w:r>
      <w:r w:rsidR="00DD263D" w:rsidRPr="0087485E">
        <w:rPr>
          <w:sz w:val="30"/>
          <w:szCs w:val="30"/>
          <w:lang w:val="es-US"/>
        </w:rPr>
        <w:t>. Narra</w:t>
      </w:r>
      <w:r w:rsidR="0087485E" w:rsidRPr="0087485E">
        <w:rPr>
          <w:sz w:val="30"/>
          <w:szCs w:val="30"/>
          <w:lang w:val="es-US"/>
        </w:rPr>
        <w:t xml:space="preserve">do por la voluntaria </w:t>
      </w:r>
      <w:proofErr w:type="spellStart"/>
      <w:r w:rsidR="00DD263D" w:rsidRPr="0087485E">
        <w:rPr>
          <w:sz w:val="30"/>
          <w:szCs w:val="30"/>
          <w:lang w:val="es-US"/>
        </w:rPr>
        <w:t>Sue</w:t>
      </w:r>
      <w:proofErr w:type="spellEnd"/>
      <w:r w:rsidR="00DD263D" w:rsidRPr="0087485E">
        <w:rPr>
          <w:sz w:val="30"/>
          <w:szCs w:val="30"/>
          <w:lang w:val="es-US"/>
        </w:rPr>
        <w:t xml:space="preserve"> </w:t>
      </w:r>
      <w:proofErr w:type="spellStart"/>
      <w:r w:rsidR="00DD263D" w:rsidRPr="0087485E">
        <w:rPr>
          <w:sz w:val="30"/>
          <w:szCs w:val="30"/>
          <w:lang w:val="es-US"/>
        </w:rPr>
        <w:t>Christenson</w:t>
      </w:r>
      <w:proofErr w:type="spellEnd"/>
      <w:r w:rsidR="00DD263D" w:rsidRPr="0087485E">
        <w:rPr>
          <w:sz w:val="30"/>
          <w:szCs w:val="30"/>
          <w:lang w:val="es-US"/>
        </w:rPr>
        <w:t xml:space="preserve">, </w:t>
      </w:r>
      <w:r w:rsidR="0087485E" w:rsidRPr="0087485E">
        <w:rPr>
          <w:sz w:val="30"/>
          <w:szCs w:val="30"/>
          <w:lang w:val="es-US"/>
        </w:rPr>
        <w:t xml:space="preserve"> esta autobiografía </w:t>
      </w:r>
      <w:r w:rsidR="006A4E44">
        <w:rPr>
          <w:sz w:val="30"/>
          <w:szCs w:val="30"/>
          <w:lang w:val="es-US"/>
        </w:rPr>
        <w:t>describe</w:t>
      </w:r>
      <w:r w:rsidR="0087485E" w:rsidRPr="0087485E">
        <w:rPr>
          <w:sz w:val="30"/>
          <w:szCs w:val="30"/>
          <w:lang w:val="es-US"/>
        </w:rPr>
        <w:t xml:space="preserve"> la vida en una aldea aislada de Florida hace </w:t>
      </w:r>
      <w:r w:rsidR="00230389">
        <w:rPr>
          <w:sz w:val="30"/>
          <w:szCs w:val="30"/>
          <w:lang w:val="es-US"/>
        </w:rPr>
        <w:t>unos ochenta</w:t>
      </w:r>
      <w:r w:rsidR="0087485E" w:rsidRPr="0087485E">
        <w:rPr>
          <w:sz w:val="30"/>
          <w:szCs w:val="30"/>
          <w:lang w:val="es-US"/>
        </w:rPr>
        <w:t xml:space="preserve"> años. Se describe el paisaje, la vida silvestre, y la gente del pueblito. </w:t>
      </w:r>
      <w:r w:rsidR="00CA50D7" w:rsidRPr="00636195">
        <w:rPr>
          <w:sz w:val="30"/>
          <w:szCs w:val="30"/>
          <w:lang w:val="es-US"/>
        </w:rPr>
        <w:t xml:space="preserve">Inglés. </w:t>
      </w:r>
      <w:r w:rsidR="0087485E" w:rsidRPr="00636195">
        <w:rPr>
          <w:sz w:val="30"/>
          <w:szCs w:val="30"/>
          <w:lang w:val="es-US"/>
        </w:rPr>
        <w:t>Duración: 14 horas, 55 minuto</w:t>
      </w:r>
      <w:r w:rsidR="00DD263D" w:rsidRPr="00636195">
        <w:rPr>
          <w:sz w:val="30"/>
          <w:szCs w:val="30"/>
          <w:lang w:val="es-US"/>
        </w:rPr>
        <w:t xml:space="preserve">s.  </w:t>
      </w:r>
    </w:p>
    <w:p w:rsidR="00CA50D7" w:rsidRPr="00636195" w:rsidRDefault="00CA50D7" w:rsidP="0087485E">
      <w:pPr>
        <w:pStyle w:val="NoSpacing"/>
        <w:rPr>
          <w:sz w:val="16"/>
          <w:szCs w:val="16"/>
          <w:lang w:val="es-US"/>
        </w:rPr>
      </w:pPr>
    </w:p>
    <w:p w:rsidR="00DD263D" w:rsidRPr="006A4E44" w:rsidRDefault="006A4E44" w:rsidP="0087485E">
      <w:pPr>
        <w:pStyle w:val="NoSpacing"/>
        <w:rPr>
          <w:b/>
          <w:sz w:val="32"/>
          <w:szCs w:val="32"/>
          <w:lang w:val="es-US"/>
        </w:rPr>
      </w:pPr>
      <w:r w:rsidRPr="006A4E44">
        <w:rPr>
          <w:b/>
          <w:sz w:val="32"/>
          <w:szCs w:val="32"/>
          <w:lang w:val="es-US"/>
        </w:rPr>
        <w:t>Más títulos</w:t>
      </w:r>
      <w:r>
        <w:rPr>
          <w:b/>
          <w:sz w:val="32"/>
          <w:szCs w:val="32"/>
          <w:lang w:val="es-US"/>
        </w:rPr>
        <w:t xml:space="preserve"> de nuestro Estudio que</w:t>
      </w:r>
      <w:r w:rsidR="00861E40" w:rsidRPr="006A4E44">
        <w:rPr>
          <w:b/>
          <w:sz w:val="32"/>
          <w:szCs w:val="32"/>
          <w:lang w:val="es-US"/>
        </w:rPr>
        <w:t xml:space="preserve"> </w:t>
      </w:r>
      <w:r>
        <w:rPr>
          <w:b/>
          <w:sz w:val="32"/>
          <w:szCs w:val="32"/>
          <w:lang w:val="es-US"/>
        </w:rPr>
        <w:t xml:space="preserve">pronto aparecerán en </w:t>
      </w:r>
      <w:r w:rsidR="00861E40" w:rsidRPr="006A4E44">
        <w:rPr>
          <w:b/>
          <w:sz w:val="32"/>
          <w:szCs w:val="32"/>
          <w:lang w:val="es-US"/>
        </w:rPr>
        <w:t>BARD</w:t>
      </w:r>
      <w:r w:rsidR="00DD263D" w:rsidRPr="006A4E44">
        <w:rPr>
          <w:b/>
          <w:sz w:val="32"/>
          <w:szCs w:val="32"/>
          <w:lang w:val="es-US"/>
        </w:rPr>
        <w:t xml:space="preserve">: </w:t>
      </w:r>
    </w:p>
    <w:p w:rsidR="00CA50D7" w:rsidRPr="006A4E44" w:rsidRDefault="00CA50D7" w:rsidP="0087485E">
      <w:pPr>
        <w:pStyle w:val="NoSpacing"/>
        <w:rPr>
          <w:b/>
          <w:sz w:val="16"/>
          <w:szCs w:val="16"/>
          <w:lang w:val="es-US"/>
        </w:rPr>
      </w:pPr>
    </w:p>
    <w:p w:rsidR="00CA50D7" w:rsidRDefault="00DD263D" w:rsidP="0087485E">
      <w:pPr>
        <w:pStyle w:val="NoSpacing"/>
        <w:rPr>
          <w:sz w:val="30"/>
          <w:szCs w:val="30"/>
          <w:lang w:val="es-US"/>
        </w:rPr>
      </w:pPr>
      <w:proofErr w:type="spellStart"/>
      <w:r w:rsidRPr="00F057AC">
        <w:rPr>
          <w:b/>
          <w:i/>
          <w:sz w:val="30"/>
          <w:szCs w:val="30"/>
          <w:lang w:val="es-US"/>
        </w:rPr>
        <w:t>The</w:t>
      </w:r>
      <w:proofErr w:type="spellEnd"/>
      <w:r w:rsidRPr="00F057AC">
        <w:rPr>
          <w:b/>
          <w:i/>
          <w:sz w:val="30"/>
          <w:szCs w:val="30"/>
          <w:lang w:val="es-US"/>
        </w:rPr>
        <w:t xml:space="preserve"> </w:t>
      </w:r>
      <w:proofErr w:type="spellStart"/>
      <w:r w:rsidRPr="00F057AC">
        <w:rPr>
          <w:b/>
          <w:i/>
          <w:sz w:val="30"/>
          <w:szCs w:val="30"/>
          <w:lang w:val="es-US"/>
        </w:rPr>
        <w:t>Secret</w:t>
      </w:r>
      <w:proofErr w:type="spellEnd"/>
      <w:r w:rsidRPr="00F057AC">
        <w:rPr>
          <w:b/>
          <w:i/>
          <w:sz w:val="30"/>
          <w:szCs w:val="30"/>
          <w:lang w:val="es-US"/>
        </w:rPr>
        <w:t xml:space="preserve"> </w:t>
      </w:r>
      <w:proofErr w:type="spellStart"/>
      <w:r w:rsidRPr="00F057AC">
        <w:rPr>
          <w:b/>
          <w:i/>
          <w:sz w:val="30"/>
          <w:szCs w:val="30"/>
          <w:lang w:val="es-US"/>
        </w:rPr>
        <w:t>River</w:t>
      </w:r>
      <w:proofErr w:type="spellEnd"/>
      <w:r w:rsidRPr="00F057AC">
        <w:rPr>
          <w:sz w:val="30"/>
          <w:szCs w:val="30"/>
          <w:lang w:val="es-US"/>
        </w:rPr>
        <w:t xml:space="preserve"> </w:t>
      </w:r>
      <w:r w:rsidR="00F057AC" w:rsidRPr="00F057AC">
        <w:rPr>
          <w:i/>
          <w:sz w:val="30"/>
          <w:szCs w:val="30"/>
          <w:lang w:val="es-US"/>
        </w:rPr>
        <w:t>(El rio secreto)</w:t>
      </w:r>
      <w:r w:rsidR="00F057AC" w:rsidRPr="00F057AC">
        <w:rPr>
          <w:sz w:val="30"/>
          <w:szCs w:val="30"/>
          <w:lang w:val="es-US"/>
        </w:rPr>
        <w:t xml:space="preserve"> </w:t>
      </w:r>
      <w:r w:rsidRPr="00F057AC">
        <w:rPr>
          <w:sz w:val="30"/>
          <w:szCs w:val="30"/>
          <w:lang w:val="es-US"/>
        </w:rPr>
        <w:t>(DBC08182)</w:t>
      </w:r>
      <w:r w:rsidR="00CA50D7" w:rsidRPr="00F057AC">
        <w:rPr>
          <w:sz w:val="30"/>
          <w:szCs w:val="30"/>
          <w:lang w:val="es-US"/>
        </w:rPr>
        <w:t xml:space="preserve"> por</w:t>
      </w:r>
      <w:r w:rsidRPr="00F057AC">
        <w:rPr>
          <w:sz w:val="30"/>
          <w:szCs w:val="30"/>
          <w:lang w:val="es-US"/>
        </w:rPr>
        <w:t xml:space="preserve"> </w:t>
      </w:r>
      <w:proofErr w:type="spellStart"/>
      <w:r w:rsidRPr="00F057AC">
        <w:rPr>
          <w:sz w:val="30"/>
          <w:szCs w:val="30"/>
          <w:lang w:val="es-US"/>
        </w:rPr>
        <w:t>M</w:t>
      </w:r>
      <w:r w:rsidR="00CA50D7" w:rsidRPr="00F057AC">
        <w:rPr>
          <w:sz w:val="30"/>
          <w:szCs w:val="30"/>
          <w:lang w:val="es-US"/>
        </w:rPr>
        <w:t>arjorie</w:t>
      </w:r>
      <w:proofErr w:type="spellEnd"/>
      <w:r w:rsidR="00CA50D7" w:rsidRPr="00F057AC">
        <w:rPr>
          <w:sz w:val="30"/>
          <w:szCs w:val="30"/>
          <w:lang w:val="es-US"/>
        </w:rPr>
        <w:t xml:space="preserve"> </w:t>
      </w:r>
      <w:proofErr w:type="spellStart"/>
      <w:r w:rsidR="00CA50D7" w:rsidRPr="00F057AC">
        <w:rPr>
          <w:sz w:val="30"/>
          <w:szCs w:val="30"/>
          <w:lang w:val="es-US"/>
        </w:rPr>
        <w:t>Kinnan</w:t>
      </w:r>
      <w:proofErr w:type="spellEnd"/>
      <w:r w:rsidR="00CA50D7" w:rsidRPr="00F057AC">
        <w:rPr>
          <w:sz w:val="30"/>
          <w:szCs w:val="30"/>
          <w:lang w:val="es-US"/>
        </w:rPr>
        <w:t xml:space="preserve"> </w:t>
      </w:r>
      <w:proofErr w:type="spellStart"/>
      <w:r w:rsidR="00CA50D7" w:rsidRPr="00F057AC">
        <w:rPr>
          <w:sz w:val="30"/>
          <w:szCs w:val="30"/>
          <w:lang w:val="es-US"/>
        </w:rPr>
        <w:t>Rawlings</w:t>
      </w:r>
      <w:proofErr w:type="spellEnd"/>
      <w:r w:rsidR="00CA50D7" w:rsidRPr="00F057AC">
        <w:rPr>
          <w:sz w:val="30"/>
          <w:szCs w:val="30"/>
          <w:lang w:val="es-US"/>
        </w:rPr>
        <w:t xml:space="preserve">.  </w:t>
      </w:r>
      <w:r w:rsidR="00CA50D7" w:rsidRPr="00CA50D7">
        <w:rPr>
          <w:sz w:val="30"/>
          <w:szCs w:val="30"/>
          <w:lang w:val="es-US"/>
        </w:rPr>
        <w:t>Narrad</w:t>
      </w:r>
      <w:r w:rsidRPr="00CA50D7">
        <w:rPr>
          <w:sz w:val="30"/>
          <w:szCs w:val="30"/>
          <w:lang w:val="es-US"/>
        </w:rPr>
        <w:t>or</w:t>
      </w:r>
      <w:r w:rsidR="00CA50D7" w:rsidRPr="00CA50D7">
        <w:rPr>
          <w:sz w:val="30"/>
          <w:szCs w:val="30"/>
          <w:lang w:val="es-US"/>
        </w:rPr>
        <w:t>a</w:t>
      </w:r>
      <w:r w:rsidRPr="00CA50D7">
        <w:rPr>
          <w:sz w:val="30"/>
          <w:szCs w:val="30"/>
          <w:lang w:val="es-US"/>
        </w:rPr>
        <w:t>: Lauren Clark</w:t>
      </w:r>
      <w:r w:rsidR="00F057AC">
        <w:rPr>
          <w:sz w:val="30"/>
          <w:szCs w:val="30"/>
          <w:lang w:val="es-US"/>
        </w:rPr>
        <w:t xml:space="preserve">. </w:t>
      </w:r>
      <w:r w:rsidR="00230389" w:rsidRPr="00CA50D7">
        <w:rPr>
          <w:sz w:val="30"/>
          <w:szCs w:val="30"/>
          <w:lang w:val="es-US"/>
        </w:rPr>
        <w:t>Duración</w:t>
      </w:r>
      <w:r w:rsidR="00CA50D7" w:rsidRPr="00CA50D7">
        <w:rPr>
          <w:sz w:val="30"/>
          <w:szCs w:val="30"/>
          <w:lang w:val="es-US"/>
        </w:rPr>
        <w:t>: 20 minuto</w:t>
      </w:r>
      <w:r w:rsidRPr="00CA50D7">
        <w:rPr>
          <w:sz w:val="30"/>
          <w:szCs w:val="30"/>
          <w:lang w:val="es-US"/>
        </w:rPr>
        <w:t xml:space="preserve">s. </w:t>
      </w:r>
      <w:r w:rsidR="00CA50D7" w:rsidRPr="00F057AC">
        <w:rPr>
          <w:sz w:val="30"/>
          <w:szCs w:val="30"/>
          <w:lang w:val="es-US"/>
        </w:rPr>
        <w:t xml:space="preserve">Para niños de grados 2 a </w:t>
      </w:r>
      <w:r w:rsidRPr="00F057AC">
        <w:rPr>
          <w:sz w:val="30"/>
          <w:szCs w:val="30"/>
          <w:lang w:val="es-US"/>
        </w:rPr>
        <w:t xml:space="preserve">4. </w:t>
      </w:r>
      <w:r w:rsidR="00CA50D7" w:rsidRPr="00F057AC">
        <w:rPr>
          <w:sz w:val="30"/>
          <w:szCs w:val="30"/>
          <w:lang w:val="es-US"/>
        </w:rPr>
        <w:t xml:space="preserve">La joven </w:t>
      </w:r>
      <w:proofErr w:type="spellStart"/>
      <w:r w:rsidRPr="00F057AC">
        <w:rPr>
          <w:sz w:val="30"/>
          <w:szCs w:val="30"/>
          <w:lang w:val="es-US"/>
        </w:rPr>
        <w:t>Calpurnia</w:t>
      </w:r>
      <w:proofErr w:type="spellEnd"/>
      <w:r w:rsidRPr="00F057AC">
        <w:rPr>
          <w:sz w:val="30"/>
          <w:szCs w:val="30"/>
          <w:lang w:val="es-US"/>
        </w:rPr>
        <w:t xml:space="preserve"> </w:t>
      </w:r>
      <w:r w:rsidR="00230389">
        <w:rPr>
          <w:sz w:val="30"/>
          <w:szCs w:val="30"/>
          <w:lang w:val="es-US"/>
        </w:rPr>
        <w:t>sale con</w:t>
      </w:r>
      <w:r w:rsidR="00CA50D7" w:rsidRPr="00F057AC">
        <w:rPr>
          <w:sz w:val="30"/>
          <w:szCs w:val="30"/>
          <w:lang w:val="es-US"/>
        </w:rPr>
        <w:t xml:space="preserve"> su perro</w:t>
      </w:r>
      <w:r w:rsidRPr="00F057AC">
        <w:rPr>
          <w:sz w:val="30"/>
          <w:szCs w:val="30"/>
          <w:lang w:val="es-US"/>
        </w:rPr>
        <w:t xml:space="preserve">, </w:t>
      </w:r>
      <w:r w:rsidR="00CA50D7" w:rsidRPr="00F057AC">
        <w:rPr>
          <w:sz w:val="30"/>
          <w:szCs w:val="30"/>
          <w:lang w:val="es-US"/>
        </w:rPr>
        <w:t>“</w:t>
      </w:r>
      <w:proofErr w:type="spellStart"/>
      <w:r w:rsidRPr="00F057AC">
        <w:rPr>
          <w:sz w:val="30"/>
          <w:szCs w:val="30"/>
          <w:lang w:val="es-US"/>
        </w:rPr>
        <w:t>Buggy-horse</w:t>
      </w:r>
      <w:proofErr w:type="spellEnd"/>
      <w:r w:rsidR="00CA50D7" w:rsidRPr="00F057AC">
        <w:rPr>
          <w:sz w:val="30"/>
          <w:szCs w:val="30"/>
          <w:lang w:val="es-US"/>
        </w:rPr>
        <w:t>”</w:t>
      </w:r>
      <w:r w:rsidRPr="00F057AC">
        <w:rPr>
          <w:sz w:val="30"/>
          <w:szCs w:val="30"/>
          <w:lang w:val="es-US"/>
        </w:rPr>
        <w:t xml:space="preserve">, </w:t>
      </w:r>
      <w:r w:rsidR="00CA50D7" w:rsidRPr="00F057AC">
        <w:rPr>
          <w:sz w:val="30"/>
          <w:szCs w:val="30"/>
          <w:lang w:val="es-US"/>
        </w:rPr>
        <w:t xml:space="preserve">y llega </w:t>
      </w:r>
      <w:r w:rsidR="00F057AC" w:rsidRPr="00F057AC">
        <w:rPr>
          <w:sz w:val="30"/>
          <w:szCs w:val="30"/>
          <w:lang w:val="es-US"/>
        </w:rPr>
        <w:t>por instinto a u</w:t>
      </w:r>
      <w:r w:rsidR="00F057AC" w:rsidRPr="00230389">
        <w:rPr>
          <w:sz w:val="30"/>
          <w:szCs w:val="30"/>
          <w:lang w:val="es-US"/>
        </w:rPr>
        <w:t>n rio secreto de</w:t>
      </w:r>
      <w:r w:rsidR="00CA50D7" w:rsidRPr="00230389">
        <w:rPr>
          <w:sz w:val="30"/>
          <w:szCs w:val="30"/>
          <w:lang w:val="es-US"/>
        </w:rPr>
        <w:t xml:space="preserve">ntro de un bosque de la Florida. </w:t>
      </w:r>
      <w:r w:rsidR="00F057AC" w:rsidRPr="00F057AC">
        <w:rPr>
          <w:sz w:val="30"/>
          <w:szCs w:val="30"/>
          <w:lang w:val="es-US"/>
        </w:rPr>
        <w:t xml:space="preserve">Ahí </w:t>
      </w:r>
      <w:r w:rsidR="00821E23">
        <w:rPr>
          <w:sz w:val="30"/>
          <w:szCs w:val="30"/>
          <w:lang w:val="es-US"/>
        </w:rPr>
        <w:t>coge</w:t>
      </w:r>
      <w:r w:rsidR="00F057AC" w:rsidRPr="00F057AC">
        <w:rPr>
          <w:sz w:val="30"/>
          <w:szCs w:val="30"/>
          <w:lang w:val="es-US"/>
        </w:rPr>
        <w:t xml:space="preserve"> sufic</w:t>
      </w:r>
      <w:r w:rsidR="00F057AC">
        <w:rPr>
          <w:sz w:val="30"/>
          <w:szCs w:val="30"/>
          <w:lang w:val="es-US"/>
        </w:rPr>
        <w:t>i</w:t>
      </w:r>
      <w:r w:rsidR="00F057AC" w:rsidRPr="00F057AC">
        <w:rPr>
          <w:sz w:val="30"/>
          <w:szCs w:val="30"/>
          <w:lang w:val="es-US"/>
        </w:rPr>
        <w:t>ente pescado fresco para compartir con sus vecinos hambrientos</w:t>
      </w:r>
      <w:r w:rsidR="00F057AC">
        <w:rPr>
          <w:sz w:val="30"/>
          <w:szCs w:val="30"/>
          <w:lang w:val="es-US"/>
        </w:rPr>
        <w:t>, aú</w:t>
      </w:r>
      <w:r w:rsidR="00F057AC" w:rsidRPr="00F057AC">
        <w:rPr>
          <w:sz w:val="30"/>
          <w:szCs w:val="30"/>
          <w:lang w:val="es-US"/>
        </w:rPr>
        <w:t xml:space="preserve">n después de </w:t>
      </w:r>
      <w:r w:rsidR="00F057AC">
        <w:rPr>
          <w:sz w:val="30"/>
          <w:szCs w:val="30"/>
          <w:lang w:val="es-US"/>
        </w:rPr>
        <w:t>rega</w:t>
      </w:r>
      <w:r w:rsidR="00F057AC" w:rsidRPr="00F057AC">
        <w:rPr>
          <w:sz w:val="30"/>
          <w:szCs w:val="30"/>
          <w:lang w:val="es-US"/>
        </w:rPr>
        <w:t xml:space="preserve">lar </w:t>
      </w:r>
      <w:r w:rsidR="00F057AC">
        <w:rPr>
          <w:sz w:val="30"/>
          <w:szCs w:val="30"/>
          <w:lang w:val="es-US"/>
        </w:rPr>
        <w:t>una parte a la</w:t>
      </w:r>
      <w:r w:rsidR="00F057AC" w:rsidRPr="00F057AC">
        <w:rPr>
          <w:sz w:val="30"/>
          <w:szCs w:val="30"/>
          <w:lang w:val="es-US"/>
        </w:rPr>
        <w:t xml:space="preserve">s </w:t>
      </w:r>
      <w:r w:rsidR="00F057AC">
        <w:rPr>
          <w:sz w:val="30"/>
          <w:szCs w:val="30"/>
          <w:lang w:val="es-US"/>
        </w:rPr>
        <w:t>criatura</w:t>
      </w:r>
      <w:r w:rsidR="00F057AC" w:rsidRPr="00F057AC">
        <w:rPr>
          <w:sz w:val="30"/>
          <w:szCs w:val="30"/>
          <w:lang w:val="es-US"/>
        </w:rPr>
        <w:t>s del bosque que encuentra camino a casa.</w:t>
      </w:r>
    </w:p>
    <w:p w:rsidR="006A4E44" w:rsidRPr="00636195" w:rsidRDefault="006A4E44" w:rsidP="0087485E">
      <w:pPr>
        <w:pStyle w:val="NoSpacing"/>
        <w:rPr>
          <w:sz w:val="30"/>
          <w:szCs w:val="30"/>
        </w:rPr>
      </w:pPr>
      <w:proofErr w:type="spellStart"/>
      <w:r w:rsidRPr="00636195">
        <w:rPr>
          <w:sz w:val="30"/>
          <w:szCs w:val="30"/>
        </w:rPr>
        <w:t>Inglés</w:t>
      </w:r>
      <w:proofErr w:type="spellEnd"/>
      <w:r w:rsidRPr="00636195">
        <w:rPr>
          <w:sz w:val="30"/>
          <w:szCs w:val="30"/>
        </w:rPr>
        <w:t>.</w:t>
      </w:r>
    </w:p>
    <w:p w:rsidR="00F057AC" w:rsidRPr="00636195" w:rsidRDefault="00F057AC" w:rsidP="0087485E">
      <w:pPr>
        <w:pStyle w:val="NoSpacing"/>
        <w:rPr>
          <w:sz w:val="16"/>
          <w:szCs w:val="16"/>
        </w:rPr>
      </w:pPr>
    </w:p>
    <w:p w:rsidR="00230389" w:rsidRPr="002868CF" w:rsidRDefault="00DD263D" w:rsidP="002868CF">
      <w:pPr>
        <w:pStyle w:val="NoSpacing"/>
        <w:rPr>
          <w:rFonts w:ascii="Segoe UI" w:eastAsia="Times New Roman" w:hAnsi="Segoe UI" w:cs="Segoe UI"/>
          <w:sz w:val="30"/>
          <w:szCs w:val="30"/>
          <w:lang w:val="es-US"/>
        </w:rPr>
      </w:pPr>
      <w:r w:rsidRPr="006A4E44">
        <w:rPr>
          <w:b/>
          <w:i/>
          <w:sz w:val="30"/>
          <w:szCs w:val="30"/>
        </w:rPr>
        <w:t>Once We Were Brothers</w:t>
      </w:r>
      <w:r w:rsidRPr="006A4E44">
        <w:rPr>
          <w:sz w:val="30"/>
          <w:szCs w:val="30"/>
        </w:rPr>
        <w:t xml:space="preserve"> </w:t>
      </w:r>
      <w:r w:rsidR="006A4E44" w:rsidRPr="006A4E44">
        <w:rPr>
          <w:i/>
          <w:sz w:val="30"/>
          <w:szCs w:val="30"/>
        </w:rPr>
        <w:t>(</w:t>
      </w:r>
      <w:proofErr w:type="spellStart"/>
      <w:r w:rsidR="006A4E44" w:rsidRPr="006A4E44">
        <w:rPr>
          <w:i/>
          <w:sz w:val="30"/>
          <w:szCs w:val="30"/>
        </w:rPr>
        <w:t>A</w:t>
      </w:r>
      <w:r w:rsidR="00F057AC" w:rsidRPr="006A4E44">
        <w:rPr>
          <w:i/>
          <w:sz w:val="30"/>
          <w:szCs w:val="30"/>
        </w:rPr>
        <w:t>lguna</w:t>
      </w:r>
      <w:proofErr w:type="spellEnd"/>
      <w:r w:rsidR="00F057AC" w:rsidRPr="006A4E44">
        <w:rPr>
          <w:i/>
          <w:sz w:val="30"/>
          <w:szCs w:val="30"/>
        </w:rPr>
        <w:t xml:space="preserve"> </w:t>
      </w:r>
      <w:proofErr w:type="spellStart"/>
      <w:r w:rsidR="00F057AC" w:rsidRPr="006A4E44">
        <w:rPr>
          <w:i/>
          <w:sz w:val="30"/>
          <w:szCs w:val="30"/>
        </w:rPr>
        <w:t>vez</w:t>
      </w:r>
      <w:proofErr w:type="spellEnd"/>
      <w:r w:rsidR="00F057AC" w:rsidRPr="006A4E44">
        <w:rPr>
          <w:i/>
          <w:sz w:val="30"/>
          <w:szCs w:val="30"/>
        </w:rPr>
        <w:t xml:space="preserve"> </w:t>
      </w:r>
      <w:proofErr w:type="spellStart"/>
      <w:r w:rsidR="006A4E44">
        <w:rPr>
          <w:i/>
          <w:sz w:val="30"/>
          <w:szCs w:val="30"/>
        </w:rPr>
        <w:t>fuimos</w:t>
      </w:r>
      <w:proofErr w:type="spellEnd"/>
      <w:r w:rsidR="006A4E44">
        <w:rPr>
          <w:i/>
          <w:sz w:val="30"/>
          <w:szCs w:val="30"/>
        </w:rPr>
        <w:t xml:space="preserve"> </w:t>
      </w:r>
      <w:proofErr w:type="spellStart"/>
      <w:r w:rsidR="00F057AC" w:rsidRPr="006A4E44">
        <w:rPr>
          <w:i/>
          <w:sz w:val="30"/>
          <w:szCs w:val="30"/>
        </w:rPr>
        <w:t>hermanos</w:t>
      </w:r>
      <w:proofErr w:type="spellEnd"/>
      <w:r w:rsidR="00F057AC" w:rsidRPr="006A4E44">
        <w:rPr>
          <w:i/>
          <w:sz w:val="30"/>
          <w:szCs w:val="30"/>
        </w:rPr>
        <w:t xml:space="preserve">) </w:t>
      </w:r>
      <w:r w:rsidRPr="006A4E44">
        <w:rPr>
          <w:sz w:val="30"/>
          <w:szCs w:val="30"/>
        </w:rPr>
        <w:t xml:space="preserve">(DBC08183) </w:t>
      </w:r>
      <w:proofErr w:type="spellStart"/>
      <w:r w:rsidR="00230389" w:rsidRPr="006A4E44">
        <w:rPr>
          <w:sz w:val="30"/>
          <w:szCs w:val="30"/>
        </w:rPr>
        <w:t>por</w:t>
      </w:r>
      <w:proofErr w:type="spellEnd"/>
      <w:r w:rsidR="00230389" w:rsidRPr="006A4E44">
        <w:rPr>
          <w:sz w:val="30"/>
          <w:szCs w:val="30"/>
        </w:rPr>
        <w:t xml:space="preserve"> Ronald H. </w:t>
      </w:r>
      <w:proofErr w:type="spellStart"/>
      <w:r w:rsidR="00230389" w:rsidRPr="006A4E44">
        <w:rPr>
          <w:sz w:val="30"/>
          <w:szCs w:val="30"/>
        </w:rPr>
        <w:t>Balson</w:t>
      </w:r>
      <w:proofErr w:type="spellEnd"/>
      <w:r w:rsidR="00230389" w:rsidRPr="006A4E44">
        <w:rPr>
          <w:sz w:val="30"/>
          <w:szCs w:val="30"/>
        </w:rPr>
        <w:t xml:space="preserve">. </w:t>
      </w:r>
      <w:r w:rsidR="00230389" w:rsidRPr="0085380E">
        <w:rPr>
          <w:sz w:val="30"/>
          <w:szCs w:val="30"/>
          <w:lang w:val="es-US"/>
        </w:rPr>
        <w:t xml:space="preserve">Narrador: Tom </w:t>
      </w:r>
      <w:proofErr w:type="spellStart"/>
      <w:r w:rsidR="00230389" w:rsidRPr="0085380E">
        <w:rPr>
          <w:sz w:val="30"/>
          <w:szCs w:val="30"/>
          <w:lang w:val="es-US"/>
        </w:rPr>
        <w:t>Hart</w:t>
      </w:r>
      <w:proofErr w:type="spellEnd"/>
      <w:r w:rsidR="00230389" w:rsidRPr="0085380E">
        <w:rPr>
          <w:sz w:val="30"/>
          <w:szCs w:val="30"/>
          <w:lang w:val="es-US"/>
        </w:rPr>
        <w:t>. 13 horas, 30 minuto</w:t>
      </w:r>
      <w:r w:rsidRPr="0085380E">
        <w:rPr>
          <w:sz w:val="30"/>
          <w:szCs w:val="30"/>
          <w:lang w:val="es-US"/>
        </w:rPr>
        <w:t xml:space="preserve">s. </w:t>
      </w:r>
      <w:r w:rsidR="00230389" w:rsidRPr="002868CF">
        <w:rPr>
          <w:sz w:val="30"/>
          <w:szCs w:val="30"/>
          <w:lang w:val="es-US"/>
        </w:rPr>
        <w:t xml:space="preserve">Relato convincente de dos </w:t>
      </w:r>
      <w:r w:rsidR="006A4E44">
        <w:rPr>
          <w:sz w:val="30"/>
          <w:szCs w:val="30"/>
          <w:lang w:val="es-US"/>
        </w:rPr>
        <w:t>jóvene</w:t>
      </w:r>
      <w:r w:rsidR="006A4E44" w:rsidRPr="002868CF">
        <w:rPr>
          <w:sz w:val="30"/>
          <w:szCs w:val="30"/>
          <w:lang w:val="es-US"/>
        </w:rPr>
        <w:t>s</w:t>
      </w:r>
      <w:r w:rsidR="00230389" w:rsidRPr="002868CF">
        <w:rPr>
          <w:sz w:val="30"/>
          <w:szCs w:val="30"/>
          <w:lang w:val="es-US"/>
        </w:rPr>
        <w:t xml:space="preserve"> y una familia que lucha por sobrevivir la Polonia desagarrada por la guerra, y de un amor que increíblemente perdura </w:t>
      </w:r>
      <w:r w:rsidR="006A4E44">
        <w:rPr>
          <w:sz w:val="30"/>
          <w:szCs w:val="30"/>
          <w:lang w:val="es-US"/>
        </w:rPr>
        <w:t>a pesar de</w:t>
      </w:r>
      <w:r w:rsidR="00230389" w:rsidRPr="002868CF">
        <w:rPr>
          <w:sz w:val="30"/>
          <w:szCs w:val="30"/>
          <w:lang w:val="es-US"/>
        </w:rPr>
        <w:t xml:space="preserve"> la crueldad </w:t>
      </w:r>
      <w:r w:rsidR="00821E23" w:rsidRPr="002868CF">
        <w:rPr>
          <w:sz w:val="30"/>
          <w:szCs w:val="30"/>
          <w:lang w:val="es-US"/>
        </w:rPr>
        <w:t>inde</w:t>
      </w:r>
      <w:r w:rsidR="006A4E44">
        <w:rPr>
          <w:sz w:val="30"/>
          <w:szCs w:val="30"/>
          <w:lang w:val="es-US"/>
        </w:rPr>
        <w:t>s</w:t>
      </w:r>
      <w:r w:rsidR="00821E23" w:rsidRPr="002868CF">
        <w:rPr>
          <w:sz w:val="30"/>
          <w:szCs w:val="30"/>
          <w:lang w:val="es-US"/>
        </w:rPr>
        <w:t>c</w:t>
      </w:r>
      <w:r w:rsidR="006A4E44">
        <w:rPr>
          <w:sz w:val="30"/>
          <w:szCs w:val="30"/>
          <w:lang w:val="es-US"/>
        </w:rPr>
        <w:t>r</w:t>
      </w:r>
      <w:r w:rsidR="00821E23" w:rsidRPr="002868CF">
        <w:rPr>
          <w:sz w:val="30"/>
          <w:szCs w:val="30"/>
          <w:lang w:val="es-US"/>
        </w:rPr>
        <w:t>i</w:t>
      </w:r>
      <w:r w:rsidR="006A4E44">
        <w:rPr>
          <w:sz w:val="30"/>
          <w:szCs w:val="30"/>
          <w:lang w:val="es-US"/>
        </w:rPr>
        <w:t>pti</w:t>
      </w:r>
      <w:r w:rsidR="00821E23" w:rsidRPr="002868CF">
        <w:rPr>
          <w:sz w:val="30"/>
          <w:szCs w:val="30"/>
          <w:lang w:val="es-US"/>
        </w:rPr>
        <w:t xml:space="preserve">ble </w:t>
      </w:r>
      <w:r w:rsidR="00230389" w:rsidRPr="002868CF">
        <w:rPr>
          <w:sz w:val="30"/>
          <w:szCs w:val="30"/>
          <w:lang w:val="es-US"/>
        </w:rPr>
        <w:t xml:space="preserve">del Holocausto. Dos vidas, dos mundos, y sesenta años convergen </w:t>
      </w:r>
      <w:r w:rsidR="00230389" w:rsidRPr="002868CF">
        <w:rPr>
          <w:rFonts w:eastAsia="Times New Roman" w:cs="Segoe UI"/>
          <w:sz w:val="30"/>
          <w:szCs w:val="30"/>
          <w:lang w:val="es-US"/>
        </w:rPr>
        <w:t>en una carrera explosiva a la redención</w:t>
      </w:r>
      <w:r w:rsidR="00821E23">
        <w:rPr>
          <w:rFonts w:eastAsia="Times New Roman" w:cs="Segoe UI"/>
          <w:sz w:val="30"/>
          <w:szCs w:val="30"/>
          <w:lang w:val="es-US"/>
        </w:rPr>
        <w:t xml:space="preserve">. </w:t>
      </w:r>
      <w:r w:rsidR="00821E23">
        <w:rPr>
          <w:sz w:val="30"/>
          <w:szCs w:val="30"/>
          <w:lang w:val="es-US"/>
        </w:rPr>
        <w:t>Inglés.</w:t>
      </w:r>
    </w:p>
    <w:p w:rsidR="00230389" w:rsidRPr="00CA2ED9" w:rsidRDefault="00230389" w:rsidP="0087485E">
      <w:pPr>
        <w:pStyle w:val="NoSpacing"/>
        <w:rPr>
          <w:sz w:val="16"/>
          <w:szCs w:val="16"/>
          <w:lang w:val="es-US"/>
        </w:rPr>
      </w:pPr>
    </w:p>
    <w:p w:rsidR="00C8343F" w:rsidRPr="009506D7" w:rsidRDefault="009506D7" w:rsidP="0087485E">
      <w:pPr>
        <w:pStyle w:val="NoSpacing"/>
        <w:rPr>
          <w:b/>
          <w:sz w:val="36"/>
          <w:szCs w:val="36"/>
          <w:lang w:val="es-US"/>
        </w:rPr>
      </w:pPr>
      <w:r w:rsidRPr="009506D7">
        <w:rPr>
          <w:b/>
          <w:sz w:val="36"/>
          <w:szCs w:val="36"/>
          <w:lang w:val="es-US"/>
        </w:rPr>
        <w:t>V</w:t>
      </w:r>
      <w:r w:rsidR="002868CF" w:rsidRPr="009506D7">
        <w:rPr>
          <w:b/>
          <w:sz w:val="36"/>
          <w:szCs w:val="36"/>
          <w:lang w:val="es-US"/>
        </w:rPr>
        <w:t>oluntariado en la Biblioteca</w:t>
      </w:r>
      <w:r>
        <w:rPr>
          <w:b/>
          <w:sz w:val="36"/>
          <w:szCs w:val="36"/>
          <w:lang w:val="es-US"/>
        </w:rPr>
        <w:t>: se buscan hispano-</w:t>
      </w:r>
      <w:r w:rsidRPr="009506D7">
        <w:rPr>
          <w:b/>
          <w:sz w:val="36"/>
          <w:szCs w:val="36"/>
          <w:lang w:val="es-US"/>
        </w:rPr>
        <w:t>parlantes</w:t>
      </w:r>
      <w:r w:rsidR="002868CF" w:rsidRPr="009506D7">
        <w:rPr>
          <w:b/>
          <w:sz w:val="36"/>
          <w:szCs w:val="36"/>
          <w:lang w:val="es-US"/>
        </w:rPr>
        <w:t xml:space="preserve"> </w:t>
      </w:r>
    </w:p>
    <w:p w:rsidR="002868CF" w:rsidRDefault="00CA2ED9" w:rsidP="0087485E">
      <w:pPr>
        <w:pStyle w:val="NoSpacing"/>
        <w:rPr>
          <w:sz w:val="30"/>
          <w:szCs w:val="30"/>
          <w:lang w:val="es-US"/>
        </w:rPr>
      </w:pPr>
      <w:r>
        <w:rPr>
          <w:sz w:val="30"/>
          <w:szCs w:val="30"/>
          <w:lang w:val="es-US"/>
        </w:rPr>
        <w:t>L</w:t>
      </w:r>
      <w:r w:rsidRPr="002868CF">
        <w:rPr>
          <w:sz w:val="30"/>
          <w:szCs w:val="30"/>
          <w:lang w:val="es-US"/>
        </w:rPr>
        <w:t xml:space="preserve">os voluntarios de Libros Parlantes </w:t>
      </w:r>
      <w:r>
        <w:rPr>
          <w:sz w:val="30"/>
          <w:szCs w:val="30"/>
          <w:lang w:val="es-US"/>
        </w:rPr>
        <w:t>son</w:t>
      </w:r>
      <w:r w:rsidRPr="002868CF">
        <w:rPr>
          <w:sz w:val="30"/>
          <w:szCs w:val="30"/>
          <w:lang w:val="es-US"/>
        </w:rPr>
        <w:t xml:space="preserve"> indispensables para que la Biblioteca cumpla su misión</w:t>
      </w:r>
      <w:r>
        <w:rPr>
          <w:sz w:val="30"/>
          <w:szCs w:val="30"/>
          <w:lang w:val="es-US"/>
        </w:rPr>
        <w:t xml:space="preserve"> de </w:t>
      </w:r>
      <w:r w:rsidR="002868CF" w:rsidRPr="002868CF">
        <w:rPr>
          <w:sz w:val="30"/>
          <w:szCs w:val="30"/>
          <w:lang w:val="es-US"/>
        </w:rPr>
        <w:t xml:space="preserve">proveer libros y revistas </w:t>
      </w:r>
      <w:r>
        <w:rPr>
          <w:sz w:val="30"/>
          <w:szCs w:val="30"/>
          <w:lang w:val="es-US"/>
        </w:rPr>
        <w:t>a persona</w:t>
      </w:r>
      <w:r w:rsidR="002868CF" w:rsidRPr="002868CF">
        <w:rPr>
          <w:sz w:val="30"/>
          <w:szCs w:val="30"/>
          <w:lang w:val="es-US"/>
        </w:rPr>
        <w:t xml:space="preserve">s que no pueden leer material impreso </w:t>
      </w:r>
      <w:r w:rsidR="009506D7">
        <w:rPr>
          <w:sz w:val="30"/>
          <w:szCs w:val="30"/>
          <w:lang w:val="es-US"/>
        </w:rPr>
        <w:t>estándar, debido a</w:t>
      </w:r>
      <w:r w:rsidR="009506D7" w:rsidRPr="002868CF">
        <w:rPr>
          <w:sz w:val="30"/>
          <w:szCs w:val="30"/>
          <w:lang w:val="es-US"/>
        </w:rPr>
        <w:t xml:space="preserve"> </w:t>
      </w:r>
      <w:r w:rsidR="009506D7">
        <w:rPr>
          <w:sz w:val="30"/>
          <w:szCs w:val="30"/>
          <w:lang w:val="es-US"/>
        </w:rPr>
        <w:t>una discapacidad visual o física</w:t>
      </w:r>
      <w:r>
        <w:rPr>
          <w:sz w:val="30"/>
          <w:szCs w:val="30"/>
          <w:lang w:val="es-US"/>
        </w:rPr>
        <w:t xml:space="preserve">. </w:t>
      </w:r>
      <w:r w:rsidR="009506D7">
        <w:rPr>
          <w:sz w:val="30"/>
          <w:szCs w:val="30"/>
          <w:lang w:val="es-US"/>
        </w:rPr>
        <w:t xml:space="preserve">En especial se necesitan </w:t>
      </w:r>
      <w:r w:rsidR="003D4EAA">
        <w:rPr>
          <w:sz w:val="30"/>
          <w:szCs w:val="30"/>
          <w:lang w:val="es-US"/>
        </w:rPr>
        <w:t>personas de habla</w:t>
      </w:r>
      <w:r w:rsidR="009506D7">
        <w:rPr>
          <w:sz w:val="30"/>
          <w:szCs w:val="30"/>
          <w:lang w:val="es-US"/>
        </w:rPr>
        <w:t xml:space="preserve"> español para ayudar en la producción de libros y revistas, </w:t>
      </w:r>
      <w:r>
        <w:rPr>
          <w:sz w:val="30"/>
          <w:szCs w:val="30"/>
          <w:lang w:val="es-US"/>
        </w:rPr>
        <w:t>en calidad de revisor, monitor</w:t>
      </w:r>
      <w:r w:rsidR="009506D7">
        <w:rPr>
          <w:sz w:val="30"/>
          <w:szCs w:val="30"/>
          <w:lang w:val="es-US"/>
        </w:rPr>
        <w:t xml:space="preserve"> de grabación,</w:t>
      </w:r>
      <w:r>
        <w:rPr>
          <w:sz w:val="30"/>
          <w:szCs w:val="30"/>
          <w:lang w:val="es-US"/>
        </w:rPr>
        <w:t xml:space="preserve"> o narrador</w:t>
      </w:r>
      <w:r w:rsidR="009506D7">
        <w:rPr>
          <w:sz w:val="30"/>
          <w:szCs w:val="30"/>
          <w:lang w:val="es-US"/>
        </w:rPr>
        <w:t>.</w:t>
      </w:r>
      <w:r w:rsidR="00E239AF">
        <w:rPr>
          <w:sz w:val="30"/>
          <w:szCs w:val="30"/>
          <w:lang w:val="es-US"/>
        </w:rPr>
        <w:t xml:space="preserve"> </w:t>
      </w:r>
      <w:r>
        <w:rPr>
          <w:sz w:val="30"/>
          <w:szCs w:val="30"/>
          <w:lang w:val="es-US"/>
        </w:rPr>
        <w:t>Para</w:t>
      </w:r>
      <w:r w:rsidR="009506D7">
        <w:rPr>
          <w:sz w:val="30"/>
          <w:szCs w:val="30"/>
          <w:lang w:val="es-US"/>
        </w:rPr>
        <w:t xml:space="preserve"> más información, </w:t>
      </w:r>
      <w:r w:rsidR="00E04790">
        <w:rPr>
          <w:sz w:val="30"/>
          <w:szCs w:val="30"/>
          <w:lang w:val="es-US"/>
        </w:rPr>
        <w:t>favor llamar a</w:t>
      </w:r>
      <w:r>
        <w:rPr>
          <w:sz w:val="30"/>
          <w:szCs w:val="30"/>
          <w:lang w:val="es-US"/>
        </w:rPr>
        <w:t xml:space="preserve"> la Coordinadora de Voluntarios</w:t>
      </w:r>
      <w:r w:rsidR="00E04790">
        <w:rPr>
          <w:sz w:val="30"/>
          <w:szCs w:val="30"/>
          <w:lang w:val="es-US"/>
        </w:rPr>
        <w:t xml:space="preserve"> en e</w:t>
      </w:r>
      <w:r>
        <w:rPr>
          <w:sz w:val="30"/>
          <w:szCs w:val="30"/>
          <w:lang w:val="es-US"/>
        </w:rPr>
        <w:t>l 386-239-6043</w:t>
      </w:r>
      <w:r w:rsidR="00E04790">
        <w:rPr>
          <w:sz w:val="30"/>
          <w:szCs w:val="30"/>
          <w:lang w:val="es-US"/>
        </w:rPr>
        <w:t>,</w:t>
      </w:r>
      <w:r>
        <w:rPr>
          <w:sz w:val="30"/>
          <w:szCs w:val="30"/>
          <w:lang w:val="es-US"/>
        </w:rPr>
        <w:t xml:space="preserve"> o escriba a </w:t>
      </w:r>
      <w:hyperlink r:id="rId11" w:history="1">
        <w:r w:rsidRPr="00342EDB">
          <w:rPr>
            <w:rStyle w:val="Hyperlink"/>
            <w:rFonts w:cstheme="minorBidi"/>
            <w:sz w:val="30"/>
            <w:szCs w:val="30"/>
            <w:lang w:val="es-US"/>
          </w:rPr>
          <w:t>kathy.acevedo@dbs.fldoe.org</w:t>
        </w:r>
      </w:hyperlink>
      <w:r w:rsidR="000024BB">
        <w:rPr>
          <w:sz w:val="30"/>
          <w:szCs w:val="30"/>
          <w:lang w:val="es-US"/>
        </w:rPr>
        <w:t xml:space="preserve">. </w:t>
      </w:r>
      <w:r w:rsidR="00E04790">
        <w:rPr>
          <w:sz w:val="30"/>
          <w:szCs w:val="30"/>
          <w:lang w:val="es-US"/>
        </w:rPr>
        <w:t xml:space="preserve"> ¡Gracias!</w:t>
      </w:r>
    </w:p>
    <w:p w:rsidR="00CA2ED9" w:rsidRPr="002868CF" w:rsidRDefault="00CA2ED9" w:rsidP="0087485E">
      <w:pPr>
        <w:pStyle w:val="NoSpacing"/>
        <w:rPr>
          <w:sz w:val="30"/>
          <w:szCs w:val="30"/>
          <w:lang w:val="es-US"/>
        </w:rPr>
      </w:pPr>
    </w:p>
    <w:p w:rsidR="003D4EAA" w:rsidRPr="003D4EAA" w:rsidRDefault="003D4EAA" w:rsidP="0087485E">
      <w:pPr>
        <w:pStyle w:val="NoSpacing"/>
        <w:rPr>
          <w:b/>
          <w:sz w:val="36"/>
          <w:szCs w:val="36"/>
          <w:lang w:val="es-US"/>
        </w:rPr>
      </w:pPr>
      <w:r w:rsidRPr="003D4EAA">
        <w:rPr>
          <w:b/>
          <w:sz w:val="36"/>
          <w:szCs w:val="36"/>
          <w:lang w:val="es-US"/>
        </w:rPr>
        <w:t>P</w:t>
      </w:r>
      <w:r>
        <w:rPr>
          <w:b/>
          <w:sz w:val="36"/>
          <w:szCs w:val="36"/>
          <w:lang w:val="es-US"/>
        </w:rPr>
        <w:t>ara p</w:t>
      </w:r>
      <w:r w:rsidRPr="003D4EAA">
        <w:rPr>
          <w:b/>
          <w:sz w:val="36"/>
          <w:szCs w:val="36"/>
          <w:lang w:val="es-US"/>
        </w:rPr>
        <w:t xml:space="preserve">edir libros en </w:t>
      </w:r>
      <w:r w:rsidR="000024BB" w:rsidRPr="003D4EAA">
        <w:rPr>
          <w:b/>
          <w:sz w:val="36"/>
          <w:szCs w:val="36"/>
          <w:lang w:val="es-US"/>
        </w:rPr>
        <w:t>línea</w:t>
      </w:r>
    </w:p>
    <w:p w:rsidR="00CA50D7" w:rsidRDefault="003D4EAA" w:rsidP="0087485E">
      <w:pPr>
        <w:pStyle w:val="NoSpacing"/>
        <w:rPr>
          <w:sz w:val="30"/>
          <w:szCs w:val="30"/>
          <w:lang w:val="es-US"/>
        </w:rPr>
      </w:pPr>
      <w:r>
        <w:rPr>
          <w:sz w:val="30"/>
          <w:szCs w:val="30"/>
          <w:lang w:val="es-US"/>
        </w:rPr>
        <w:t>No olvide: usted puede pedir audio libros o Braille por medio del Internet.  E</w:t>
      </w:r>
      <w:r w:rsidR="00AD1598">
        <w:rPr>
          <w:sz w:val="30"/>
          <w:szCs w:val="30"/>
          <w:lang w:val="es-US"/>
        </w:rPr>
        <w:t>l catá</w:t>
      </w:r>
      <w:r>
        <w:rPr>
          <w:sz w:val="30"/>
          <w:szCs w:val="30"/>
          <w:lang w:val="es-US"/>
        </w:rPr>
        <w:t xml:space="preserve">logo se encuentra en: </w:t>
      </w:r>
      <w:hyperlink r:id="rId12" w:history="1">
        <w:r w:rsidRPr="00342EDB">
          <w:rPr>
            <w:rStyle w:val="Hyperlink"/>
            <w:rFonts w:cstheme="minorBidi"/>
            <w:sz w:val="30"/>
            <w:szCs w:val="30"/>
            <w:lang w:val="es-US"/>
          </w:rPr>
          <w:t>https://webopac.klas.com/fl1aopac/</w:t>
        </w:r>
      </w:hyperlink>
      <w:r>
        <w:rPr>
          <w:sz w:val="30"/>
          <w:szCs w:val="30"/>
          <w:lang w:val="es-US"/>
        </w:rPr>
        <w:t xml:space="preserve">. </w:t>
      </w:r>
      <w:r w:rsidR="00AD1598">
        <w:rPr>
          <w:sz w:val="30"/>
          <w:szCs w:val="30"/>
          <w:lang w:val="es-US"/>
        </w:rPr>
        <w:t>Para hacer pedidos</w:t>
      </w:r>
      <w:r>
        <w:rPr>
          <w:sz w:val="30"/>
          <w:szCs w:val="30"/>
          <w:lang w:val="es-US"/>
        </w:rPr>
        <w:t xml:space="preserve">, primero debe llamarnos nos al 88-226-6075 o enviar un correo al </w:t>
      </w:r>
      <w:r w:rsidR="00AD1598">
        <w:rPr>
          <w:color w:val="0000FF"/>
          <w:sz w:val="30"/>
          <w:szCs w:val="30"/>
          <w:u w:val="single"/>
          <w:lang w:val="es-US"/>
        </w:rPr>
        <w:t>opac_l</w:t>
      </w:r>
      <w:hyperlink r:id="rId13" w:history="1">
        <w:r w:rsidR="00AD1598" w:rsidRPr="00342EDB">
          <w:rPr>
            <w:rStyle w:val="Hyperlink"/>
            <w:rFonts w:cstheme="minorBidi"/>
            <w:sz w:val="30"/>
            <w:szCs w:val="30"/>
            <w:lang w:val="es-US"/>
          </w:rPr>
          <w:t>ibrarian@dbs.fldoe.org</w:t>
        </w:r>
      </w:hyperlink>
      <w:r>
        <w:rPr>
          <w:sz w:val="30"/>
          <w:szCs w:val="30"/>
          <w:lang w:val="es-US"/>
        </w:rPr>
        <w:t xml:space="preserve"> para verificar su número de identificación de 9 dígitos</w:t>
      </w:r>
      <w:r w:rsidR="000024BB">
        <w:rPr>
          <w:sz w:val="30"/>
          <w:szCs w:val="30"/>
          <w:lang w:val="es-US"/>
        </w:rPr>
        <w:t>,</w:t>
      </w:r>
      <w:r>
        <w:rPr>
          <w:sz w:val="30"/>
          <w:szCs w:val="30"/>
          <w:lang w:val="es-US"/>
        </w:rPr>
        <w:t xml:space="preserve"> y obtener una clave.</w:t>
      </w:r>
    </w:p>
    <w:p w:rsidR="003D4EAA" w:rsidRPr="002868CF" w:rsidRDefault="003D4EAA" w:rsidP="0087485E">
      <w:pPr>
        <w:pStyle w:val="NoSpacing"/>
        <w:rPr>
          <w:sz w:val="30"/>
          <w:szCs w:val="30"/>
          <w:lang w:val="es-US"/>
        </w:rPr>
      </w:pPr>
    </w:p>
    <w:p w:rsidR="00690DEF" w:rsidRPr="0085380E" w:rsidRDefault="00690DEF" w:rsidP="00E170AC">
      <w:pPr>
        <w:spacing w:line="240" w:lineRule="auto"/>
        <w:rPr>
          <w:rFonts w:ascii="Arial" w:hAnsi="Arial" w:cs="Arial"/>
          <w:sz w:val="30"/>
          <w:szCs w:val="30"/>
        </w:rPr>
      </w:pPr>
      <w:r w:rsidRPr="006026B8">
        <w:rPr>
          <w:noProof/>
          <w:color w:val="1F497D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343535</wp:posOffset>
                </wp:positionV>
                <wp:extent cx="2553335" cy="590550"/>
                <wp:effectExtent l="0" t="0" r="1841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EF" w:rsidRPr="00FD65A8" w:rsidRDefault="00690DEF" w:rsidP="00690DEF">
                            <w:pPr>
                              <w:spacing w:line="280" w:lineRule="exact"/>
                              <w:rPr>
                                <w:sz w:val="32"/>
                                <w:szCs w:val="28"/>
                              </w:rPr>
                            </w:pPr>
                            <w:r w:rsidRPr="00FD65A8">
                              <w:rPr>
                                <w:rFonts w:cs="Arial"/>
                                <w:sz w:val="32"/>
                                <w:szCs w:val="28"/>
                              </w:rPr>
                              <w:t>Free matter for the blind and physically handicapped</w:t>
                            </w:r>
                          </w:p>
                          <w:p w:rsidR="00690DEF" w:rsidRDefault="00690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26.25pt;margin-top:27.05pt;width:201.0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" fillcolor="white [3201]" strokeweight=".5pt">
                <v:textbox>
                  <w:txbxContent>
                    <w:p w:rsidR="00690DEF" w:rsidRPr="00FD65A8" w:rsidRDefault="00690DEF" w:rsidP="00690DEF">
                      <w:pPr>
                        <w:spacing w:line="280" w:lineRule="exact"/>
                        <w:rPr>
                          <w:sz w:val="32"/>
                          <w:szCs w:val="28"/>
                        </w:rPr>
                      </w:pPr>
                      <w:r w:rsidRPr="00FD65A8">
                        <w:rPr>
                          <w:rFonts w:cs="Arial"/>
                          <w:sz w:val="32"/>
                          <w:szCs w:val="28"/>
                        </w:rPr>
                        <w:t>Free matter for the blind and physically handicapped</w:t>
                      </w:r>
                    </w:p>
                    <w:p w:rsidR="00690DEF" w:rsidRDefault="00690DEF"/>
                  </w:txbxContent>
                </v:textbox>
              </v:shape>
            </w:pict>
          </mc:Fallback>
        </mc:AlternateContent>
      </w:r>
      <w:r w:rsidRPr="006026B8">
        <w:rPr>
          <w:noProof/>
          <w:color w:val="1F497D"/>
          <w:sz w:val="30"/>
          <w:szCs w:val="30"/>
        </w:rPr>
        <w:drawing>
          <wp:inline distT="0" distB="0" distL="0" distR="0" wp14:anchorId="5F235C02" wp14:editId="6A8DA90B">
            <wp:extent cx="2612893" cy="701749"/>
            <wp:effectExtent l="0" t="0" r="0" b="0"/>
            <wp:docPr id="12" name="Picture 12" descr="Florida Depatment of Education Division of Blin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rida Depatment of Education Division of Blind Services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04" cy="70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0E">
        <w:rPr>
          <w:rFonts w:ascii="Arial" w:hAnsi="Arial" w:cs="Arial"/>
          <w:sz w:val="30"/>
          <w:szCs w:val="30"/>
        </w:rPr>
        <w:t xml:space="preserve">                                           </w:t>
      </w:r>
    </w:p>
    <w:p w:rsidR="00690DEF" w:rsidRPr="00FD65A8" w:rsidRDefault="00690DEF" w:rsidP="00E170AC">
      <w:pPr>
        <w:pStyle w:val="NoSpacing"/>
        <w:rPr>
          <w:rFonts w:cs="Arial"/>
          <w:sz w:val="36"/>
          <w:szCs w:val="30"/>
        </w:rPr>
      </w:pPr>
      <w:r w:rsidRPr="00FD65A8">
        <w:rPr>
          <w:rFonts w:cs="Arial"/>
          <w:sz w:val="36"/>
          <w:szCs w:val="30"/>
        </w:rPr>
        <w:t xml:space="preserve">Bureau of Braille and </w:t>
      </w:r>
    </w:p>
    <w:p w:rsidR="00690DEF" w:rsidRPr="00FD65A8" w:rsidRDefault="00690DEF" w:rsidP="00E170AC">
      <w:pPr>
        <w:pStyle w:val="NoSpacing"/>
        <w:rPr>
          <w:rFonts w:cs="Arial"/>
          <w:sz w:val="36"/>
          <w:szCs w:val="30"/>
        </w:rPr>
      </w:pPr>
      <w:r w:rsidRPr="00FD65A8">
        <w:rPr>
          <w:rFonts w:cs="Arial"/>
          <w:sz w:val="36"/>
          <w:szCs w:val="30"/>
        </w:rPr>
        <w:t>Talking Book Library Services</w:t>
      </w:r>
    </w:p>
    <w:p w:rsidR="00690DEF" w:rsidRPr="00FD65A8" w:rsidRDefault="00690DEF" w:rsidP="00E170AC">
      <w:pPr>
        <w:pStyle w:val="NoSpacing"/>
        <w:rPr>
          <w:rFonts w:cs="Arial"/>
          <w:sz w:val="36"/>
          <w:szCs w:val="30"/>
        </w:rPr>
      </w:pPr>
      <w:r w:rsidRPr="00FD65A8">
        <w:rPr>
          <w:rFonts w:cs="Arial"/>
          <w:sz w:val="36"/>
          <w:szCs w:val="30"/>
        </w:rPr>
        <w:t>421 Platt St.</w:t>
      </w:r>
    </w:p>
    <w:p w:rsidR="00690DEF" w:rsidRPr="0085380E" w:rsidRDefault="00690DEF" w:rsidP="00E170AC">
      <w:pPr>
        <w:pStyle w:val="NoSpacing"/>
        <w:rPr>
          <w:rFonts w:cs="Arial"/>
          <w:sz w:val="36"/>
          <w:szCs w:val="30"/>
        </w:rPr>
      </w:pPr>
      <w:r w:rsidRPr="0085380E">
        <w:rPr>
          <w:rFonts w:cs="Arial"/>
          <w:sz w:val="36"/>
          <w:szCs w:val="30"/>
        </w:rPr>
        <w:t>Daytona Beach, FL 32114</w:t>
      </w:r>
    </w:p>
    <w:p w:rsidR="00690DEF" w:rsidRPr="0085380E" w:rsidRDefault="00690DEF" w:rsidP="00E170AC">
      <w:pPr>
        <w:pStyle w:val="NoSpacing"/>
        <w:rPr>
          <w:rFonts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ascii="Arial" w:hAnsi="Arial"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ascii="Arial" w:hAnsi="Arial"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ascii="Arial" w:hAnsi="Arial"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ascii="Arial" w:hAnsi="Arial"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ascii="Arial" w:hAnsi="Arial"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ascii="Arial" w:hAnsi="Arial"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ascii="Arial" w:hAnsi="Arial"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ascii="Arial" w:hAnsi="Arial"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ascii="Arial" w:hAnsi="Arial" w:cs="Arial"/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sz w:val="30"/>
          <w:szCs w:val="30"/>
        </w:rPr>
      </w:pPr>
    </w:p>
    <w:p w:rsidR="00690DEF" w:rsidRPr="0085380E" w:rsidRDefault="00690DEF" w:rsidP="00E170AC">
      <w:pPr>
        <w:pStyle w:val="NoSpacing"/>
        <w:rPr>
          <w:rFonts w:cs="Arial"/>
          <w:sz w:val="30"/>
          <w:szCs w:val="30"/>
        </w:rPr>
      </w:pPr>
      <w:r w:rsidRPr="006026B8">
        <w:rPr>
          <w:rFonts w:cs="Arial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AEF8C" wp14:editId="6DE4C4EB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22681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9B5E5" id="Straight Connector 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2.25pt" to="493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" strokecolor="#4579b8 [3044]"/>
            </w:pict>
          </mc:Fallback>
        </mc:AlternateContent>
      </w:r>
      <w:r w:rsidR="00821E23" w:rsidRPr="0085380E">
        <w:rPr>
          <w:rFonts w:cs="Arial"/>
          <w:sz w:val="30"/>
          <w:szCs w:val="30"/>
        </w:rPr>
        <w:t xml:space="preserve"> </w:t>
      </w:r>
    </w:p>
    <w:p w:rsidR="007C5AB0" w:rsidRPr="0085380E" w:rsidRDefault="007C5AB0" w:rsidP="007C5AB0">
      <w:pPr>
        <w:pStyle w:val="NoSpacing"/>
        <w:rPr>
          <w:rFonts w:cs="Arial"/>
          <w:b/>
          <w:sz w:val="30"/>
          <w:szCs w:val="30"/>
        </w:rPr>
      </w:pPr>
    </w:p>
    <w:p w:rsidR="007C5AB0" w:rsidRPr="0085380E" w:rsidRDefault="007C5AB0" w:rsidP="007C5AB0">
      <w:pPr>
        <w:pStyle w:val="PlainText"/>
        <w:rPr>
          <w:rFonts w:asciiTheme="minorHAnsi" w:hAnsiTheme="minorHAnsi"/>
          <w:sz w:val="16"/>
          <w:szCs w:val="16"/>
        </w:rPr>
      </w:pPr>
    </w:p>
    <w:p w:rsidR="00821E23" w:rsidRPr="0085380E" w:rsidRDefault="00821E23" w:rsidP="007C5AB0">
      <w:pPr>
        <w:pStyle w:val="PlainText"/>
        <w:rPr>
          <w:rFonts w:asciiTheme="minorHAnsi" w:hAnsiTheme="minorHAnsi"/>
          <w:sz w:val="16"/>
          <w:szCs w:val="16"/>
        </w:rPr>
      </w:pPr>
    </w:p>
    <w:p w:rsidR="00821E23" w:rsidRDefault="00821E23" w:rsidP="00821E23">
      <w:pPr>
        <w:pStyle w:val="PlainText"/>
        <w:jc w:val="center"/>
        <w:rPr>
          <w:rFonts w:asciiTheme="minorHAnsi" w:hAnsiTheme="minorHAnsi"/>
          <w:sz w:val="32"/>
          <w:szCs w:val="32"/>
          <w:lang w:val="es-US"/>
        </w:rPr>
      </w:pPr>
      <w:r w:rsidRPr="00821E23">
        <w:rPr>
          <w:rFonts w:asciiTheme="minorHAnsi" w:hAnsiTheme="minorHAnsi"/>
          <w:b/>
          <w:sz w:val="32"/>
          <w:szCs w:val="32"/>
          <w:lang w:val="es-US"/>
        </w:rPr>
        <w:t>Para aprender más</w:t>
      </w:r>
      <w:r>
        <w:rPr>
          <w:rFonts w:asciiTheme="minorHAnsi" w:hAnsiTheme="minorHAnsi"/>
          <w:sz w:val="32"/>
          <w:szCs w:val="32"/>
          <w:lang w:val="es-US"/>
        </w:rPr>
        <w:t xml:space="preserve"> sobre el NLS y sus servicios, visite </w:t>
      </w:r>
      <w:hyperlink r:id="rId16" w:history="1">
        <w:r w:rsidRPr="00342EDB">
          <w:rPr>
            <w:rStyle w:val="Hyperlink"/>
            <w:rFonts w:asciiTheme="minorHAnsi" w:hAnsiTheme="minorHAnsi" w:cstheme="minorBidi"/>
            <w:sz w:val="32"/>
            <w:szCs w:val="32"/>
            <w:lang w:val="es-US"/>
          </w:rPr>
          <w:t>www.loc.gov/nls</w:t>
        </w:r>
      </w:hyperlink>
      <w:r>
        <w:rPr>
          <w:rFonts w:asciiTheme="minorHAnsi" w:hAnsiTheme="minorHAnsi"/>
          <w:sz w:val="32"/>
          <w:szCs w:val="32"/>
          <w:lang w:val="es-US"/>
        </w:rPr>
        <w:t>.</w:t>
      </w:r>
    </w:p>
    <w:p w:rsidR="00821E23" w:rsidRPr="00821E23" w:rsidRDefault="00821E23" w:rsidP="00821E23">
      <w:pPr>
        <w:pStyle w:val="PlainText"/>
        <w:jc w:val="center"/>
        <w:rPr>
          <w:rFonts w:asciiTheme="minorHAnsi" w:hAnsiTheme="minorHAnsi"/>
          <w:sz w:val="32"/>
          <w:szCs w:val="32"/>
          <w:lang w:val="es-US"/>
        </w:rPr>
      </w:pPr>
    </w:p>
    <w:p w:rsidR="00821E23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821E23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821E23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821E23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821E23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821E23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821E23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821E23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821E23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821E23" w:rsidRPr="00FF52AD" w:rsidRDefault="00821E23" w:rsidP="007C5AB0">
      <w:pPr>
        <w:pStyle w:val="PlainText"/>
        <w:rPr>
          <w:rFonts w:asciiTheme="minorHAnsi" w:hAnsiTheme="minorHAnsi"/>
          <w:sz w:val="16"/>
          <w:szCs w:val="16"/>
          <w:lang w:val="es-US"/>
        </w:rPr>
      </w:pPr>
    </w:p>
    <w:p w:rsidR="007C5AB0" w:rsidRPr="00FF52AD" w:rsidRDefault="007C5AB0" w:rsidP="007C5AB0">
      <w:pPr>
        <w:pStyle w:val="NoSpacing"/>
        <w:rPr>
          <w:rFonts w:ascii="Arial" w:hAnsi="Arial" w:cs="Arial"/>
          <w:sz w:val="30"/>
          <w:szCs w:val="30"/>
          <w:lang w:val="es-US"/>
        </w:rPr>
      </w:pPr>
      <w:r w:rsidRPr="00FF52AD">
        <w:rPr>
          <w:rFonts w:cs="Arial"/>
          <w:sz w:val="30"/>
          <w:szCs w:val="30"/>
          <w:lang w:val="es-US"/>
        </w:rPr>
        <w:t xml:space="preserve"> </w:t>
      </w:r>
      <w:r w:rsidRPr="00FF52AD">
        <w:rPr>
          <w:rFonts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BE56A" wp14:editId="33DCEB5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7010400" cy="1123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AB0" w:rsidRPr="00612C1F" w:rsidRDefault="007C5AB0" w:rsidP="007C5AB0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C5AB0" w:rsidRDefault="007C5AB0" w:rsidP="007C5AB0">
                            <w:pPr>
                              <w:pStyle w:val="NoSpacing"/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593D73">
                              <w:rPr>
                                <w:rFonts w:cs="Arial"/>
                                <w:sz w:val="32"/>
                                <w:szCs w:val="32"/>
                                <w:lang w:val="es-US"/>
                              </w:rPr>
                              <w:t xml:space="preserve">La Oficina de Servicios Bibliotecarios de Braille y Libros Parlantes forma parte de la </w:t>
                            </w:r>
                          </w:p>
                          <w:p w:rsidR="007C5AB0" w:rsidRDefault="007C5AB0" w:rsidP="007C5AB0">
                            <w:pPr>
                              <w:pStyle w:val="NoSpacing"/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593D73"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s-US"/>
                              </w:rPr>
                              <w:t xml:space="preserve">División de Servicios al Ciego, Departamento de Educación de Florida. </w:t>
                            </w:r>
                            <w:r w:rsidRPr="00593D73">
                              <w:rPr>
                                <w:rFonts w:cs="Arial"/>
                                <w:sz w:val="32"/>
                                <w:szCs w:val="32"/>
                                <w:lang w:val="es-US"/>
                              </w:rPr>
                              <w:t xml:space="preserve"> </w:t>
                            </w:r>
                          </w:p>
                          <w:p w:rsidR="007C5AB0" w:rsidRPr="007D54B8" w:rsidRDefault="007C5AB0" w:rsidP="007C5AB0">
                            <w:pPr>
                              <w:pStyle w:val="NoSpacing"/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593D73">
                              <w:rPr>
                                <w:rFonts w:cs="Arial"/>
                                <w:sz w:val="32"/>
                                <w:szCs w:val="32"/>
                                <w:lang w:val="es-US"/>
                              </w:rPr>
                              <w:t xml:space="preserve">Visite nuestros sitios de web en </w:t>
                            </w:r>
                            <w:hyperlink r:id="rId17" w:history="1">
                              <w:r w:rsidRPr="00593D73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  <w:lang w:val="es-US"/>
                                </w:rPr>
                                <w:t>http://dbs.myflorida.com/</w:t>
                              </w:r>
                            </w:hyperlink>
                            <w:r w:rsidRPr="00593D73">
                              <w:rPr>
                                <w:rFonts w:cs="Arial"/>
                                <w:sz w:val="32"/>
                                <w:szCs w:val="32"/>
                                <w:lang w:val="es-US"/>
                              </w:rPr>
                              <w:t xml:space="preserve"> o </w:t>
                            </w:r>
                            <w:hyperlink r:id="rId18" w:history="1">
                              <w:r w:rsidRPr="00593D73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  <w:lang w:val="es-US"/>
                                </w:rPr>
                                <w:t>www.fldoe.org</w:t>
                              </w:r>
                            </w:hyperlink>
                            <w:r w:rsidRPr="007D54B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US"/>
                              </w:rPr>
                              <w:t>.</w:t>
                            </w:r>
                          </w:p>
                          <w:p w:rsidR="007C5AB0" w:rsidRPr="00593D73" w:rsidRDefault="007C5AB0" w:rsidP="007C5AB0">
                            <w:pPr>
                              <w:pStyle w:val="NoSpacing"/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E56A" id="Text Box 9" o:spid="_x0000_s1028" type="#_x0000_t202" style="position:absolute;margin-left:0;margin-top:1.1pt;width:552pt;height:8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" fillcolor="white [3201]" strokeweight=".5pt">
                <v:textbox>
                  <w:txbxContent>
                    <w:p w:rsidR="007C5AB0" w:rsidRPr="00612C1F" w:rsidRDefault="007C5AB0" w:rsidP="007C5AB0">
                      <w:pPr>
                        <w:pStyle w:val="NoSpacing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C5AB0" w:rsidRDefault="007C5AB0" w:rsidP="007C5AB0">
                      <w:pPr>
                        <w:pStyle w:val="NoSpacing"/>
                        <w:tabs>
                          <w:tab w:val="left" w:pos="90"/>
                        </w:tabs>
                        <w:jc w:val="center"/>
                        <w:rPr>
                          <w:rFonts w:cs="Arial"/>
                          <w:sz w:val="32"/>
                          <w:szCs w:val="32"/>
                          <w:lang w:val="es-US"/>
                        </w:rPr>
                      </w:pPr>
                      <w:r w:rsidRPr="00593D73">
                        <w:rPr>
                          <w:rFonts w:cs="Arial"/>
                          <w:sz w:val="32"/>
                          <w:szCs w:val="32"/>
                          <w:lang w:val="es-US"/>
                        </w:rPr>
                        <w:t xml:space="preserve">La Oficina de Servicios Bibliotecarios de Braille y Libros Parlantes forma parte de la </w:t>
                      </w:r>
                    </w:p>
                    <w:p w:rsidR="007C5AB0" w:rsidRDefault="007C5AB0" w:rsidP="007C5AB0">
                      <w:pPr>
                        <w:pStyle w:val="NoSpacing"/>
                        <w:tabs>
                          <w:tab w:val="left" w:pos="90"/>
                        </w:tabs>
                        <w:jc w:val="center"/>
                        <w:rPr>
                          <w:rFonts w:cs="Arial"/>
                          <w:sz w:val="32"/>
                          <w:szCs w:val="32"/>
                          <w:lang w:val="es-US"/>
                        </w:rPr>
                      </w:pPr>
                      <w:r w:rsidRPr="00593D73">
                        <w:rPr>
                          <w:rFonts w:cs="Arial"/>
                          <w:b/>
                          <w:sz w:val="32"/>
                          <w:szCs w:val="32"/>
                          <w:lang w:val="es-US"/>
                        </w:rPr>
                        <w:t xml:space="preserve">División de Servicios al Ciego, Departamento de Educación de Florida. </w:t>
                      </w:r>
                      <w:r w:rsidRPr="00593D73">
                        <w:rPr>
                          <w:rFonts w:cs="Arial"/>
                          <w:sz w:val="32"/>
                          <w:szCs w:val="32"/>
                          <w:lang w:val="es-US"/>
                        </w:rPr>
                        <w:t xml:space="preserve"> </w:t>
                      </w:r>
                    </w:p>
                    <w:p w:rsidR="007C5AB0" w:rsidRPr="007D54B8" w:rsidRDefault="007C5AB0" w:rsidP="007C5AB0">
                      <w:pPr>
                        <w:pStyle w:val="NoSpacing"/>
                        <w:tabs>
                          <w:tab w:val="left" w:pos="90"/>
                        </w:tabs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US"/>
                        </w:rPr>
                      </w:pPr>
                      <w:r w:rsidRPr="00593D73">
                        <w:rPr>
                          <w:rFonts w:cs="Arial"/>
                          <w:sz w:val="32"/>
                          <w:szCs w:val="32"/>
                          <w:lang w:val="es-US"/>
                        </w:rPr>
                        <w:t xml:space="preserve">Visite nuestros sitios de web en </w:t>
                      </w:r>
                      <w:r w:rsidR="00C07492">
                        <w:fldChar w:fldCharType="begin"/>
                      </w:r>
                      <w:r w:rsidR="00C07492" w:rsidRPr="0087485E">
                        <w:rPr>
                          <w:lang w:val="es-US"/>
                        </w:rPr>
                        <w:instrText xml:space="preserve"> HYPERLINK "http://dbs.myflorida.com/" </w:instrText>
                      </w:r>
                      <w:r w:rsidR="00C07492">
                        <w:fldChar w:fldCharType="separate"/>
                      </w:r>
                      <w:r w:rsidRPr="00593D73">
                        <w:rPr>
                          <w:rStyle w:val="Hyperlink"/>
                          <w:rFonts w:cs="Arial"/>
                          <w:sz w:val="32"/>
                          <w:szCs w:val="32"/>
                          <w:lang w:val="es-US"/>
                        </w:rPr>
                        <w:t>http://dbs.myflorida.com/</w:t>
                      </w:r>
                      <w:r w:rsidR="00C07492">
                        <w:rPr>
                          <w:rStyle w:val="Hyperlink"/>
                          <w:rFonts w:cs="Arial"/>
                          <w:sz w:val="32"/>
                          <w:szCs w:val="32"/>
                          <w:lang w:val="es-US"/>
                        </w:rPr>
                        <w:fldChar w:fldCharType="end"/>
                      </w:r>
                      <w:r w:rsidRPr="00593D73">
                        <w:rPr>
                          <w:rFonts w:cs="Arial"/>
                          <w:sz w:val="32"/>
                          <w:szCs w:val="32"/>
                          <w:lang w:val="es-US"/>
                        </w:rPr>
                        <w:t xml:space="preserve"> o </w:t>
                      </w:r>
                      <w:hyperlink r:id="rId19" w:history="1">
                        <w:r w:rsidRPr="00593D73">
                          <w:rPr>
                            <w:rStyle w:val="Hyperlink"/>
                            <w:rFonts w:cs="Arial"/>
                            <w:sz w:val="32"/>
                            <w:szCs w:val="32"/>
                            <w:lang w:val="es-US"/>
                          </w:rPr>
                          <w:t>www.fldoe.org</w:t>
                        </w:r>
                      </w:hyperlink>
                      <w:r w:rsidRPr="007D54B8">
                        <w:rPr>
                          <w:rFonts w:ascii="Arial" w:hAnsi="Arial" w:cs="Arial"/>
                          <w:sz w:val="32"/>
                          <w:szCs w:val="32"/>
                          <w:lang w:val="es-US"/>
                        </w:rPr>
                        <w:t>.</w:t>
                      </w:r>
                    </w:p>
                    <w:p w:rsidR="007C5AB0" w:rsidRPr="00593D73" w:rsidRDefault="007C5AB0" w:rsidP="007C5AB0">
                      <w:pPr>
                        <w:pStyle w:val="NoSpacing"/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F89" w:rsidRPr="007C5AB0" w:rsidRDefault="00A73F89" w:rsidP="007C5AB0">
      <w:pPr>
        <w:pStyle w:val="NoSpacing"/>
        <w:rPr>
          <w:rFonts w:cs="Arial"/>
          <w:noProof/>
          <w:sz w:val="30"/>
          <w:szCs w:val="30"/>
          <w:lang w:val="es-US"/>
        </w:rPr>
      </w:pPr>
    </w:p>
    <w:sectPr w:rsidR="00A73F89" w:rsidRPr="007C5AB0" w:rsidSect="00E02A61">
      <w:headerReference w:type="default" r:id="rId20"/>
      <w:footerReference w:type="default" r:id="rId21"/>
      <w:footerReference w:type="first" r:id="rId22"/>
      <w:pgSz w:w="12240" w:h="15840" w:code="1"/>
      <w:pgMar w:top="720" w:right="432" w:bottom="576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C2" w:rsidRDefault="00DA4CC2" w:rsidP="00AA2ADD">
      <w:pPr>
        <w:spacing w:after="0" w:line="240" w:lineRule="auto"/>
      </w:pPr>
      <w:r>
        <w:separator/>
      </w:r>
    </w:p>
  </w:endnote>
  <w:endnote w:type="continuationSeparator" w:id="0">
    <w:p w:rsidR="00DA4CC2" w:rsidRDefault="00DA4CC2" w:rsidP="00AA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42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ECC" w:rsidRDefault="00B46E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1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2ADD" w:rsidRPr="00F446A3" w:rsidRDefault="00AA2ADD" w:rsidP="00F446A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987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ECC" w:rsidRDefault="00B46E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6A3" w:rsidRPr="00F446A3" w:rsidRDefault="00F446A3" w:rsidP="00F446A3">
    <w:pPr>
      <w:pStyle w:val="Footer"/>
      <w:jc w:val="center"/>
      <w:rPr>
        <w:rFonts w:ascii="Verdana" w:hAnsi="Verdana" w:cs="Arial"/>
        <w:b/>
        <w:color w:val="808080" w:themeColor="background1" w:themeShade="80"/>
        <w:sz w:val="28"/>
        <w:szCs w:val="2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C2" w:rsidRDefault="00DA4CC2" w:rsidP="00AA2ADD">
      <w:pPr>
        <w:spacing w:after="0" w:line="240" w:lineRule="auto"/>
      </w:pPr>
      <w:r>
        <w:separator/>
      </w:r>
    </w:p>
  </w:footnote>
  <w:footnote w:type="continuationSeparator" w:id="0">
    <w:p w:rsidR="00DA4CC2" w:rsidRDefault="00DA4CC2" w:rsidP="00AA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2E" w:rsidRPr="0019664B" w:rsidRDefault="00864C2E" w:rsidP="0019664B">
    <w:pPr>
      <w:pStyle w:val="Header"/>
      <w:jc w:val="center"/>
      <w:rPr>
        <w:color w:val="A6A6A6" w:themeColor="background1" w:themeShade="A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CF6"/>
    <w:multiLevelType w:val="hybridMultilevel"/>
    <w:tmpl w:val="6DB8C378"/>
    <w:lvl w:ilvl="0" w:tplc="26828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1BDF"/>
    <w:multiLevelType w:val="hybridMultilevel"/>
    <w:tmpl w:val="212A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E9"/>
    <w:multiLevelType w:val="hybridMultilevel"/>
    <w:tmpl w:val="7906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3F16"/>
    <w:multiLevelType w:val="hybridMultilevel"/>
    <w:tmpl w:val="CA745616"/>
    <w:lvl w:ilvl="0" w:tplc="61CAF3A6">
      <w:numFmt w:val="bullet"/>
      <w:lvlText w:val="-"/>
      <w:lvlJc w:val="left"/>
      <w:pPr>
        <w:ind w:left="46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11342AD8"/>
    <w:multiLevelType w:val="hybridMultilevel"/>
    <w:tmpl w:val="BFC0AA8C"/>
    <w:lvl w:ilvl="0" w:tplc="F7007782">
      <w:start w:val="1"/>
      <w:numFmt w:val="decimal"/>
      <w:lvlText w:val="%1 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BAF"/>
    <w:multiLevelType w:val="hybridMultilevel"/>
    <w:tmpl w:val="C414AB2E"/>
    <w:lvl w:ilvl="0" w:tplc="F7007782">
      <w:start w:val="1"/>
      <w:numFmt w:val="decimal"/>
      <w:lvlText w:val="%1 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4359"/>
    <w:multiLevelType w:val="hybridMultilevel"/>
    <w:tmpl w:val="978C3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831BA"/>
    <w:multiLevelType w:val="hybridMultilevel"/>
    <w:tmpl w:val="A33229E8"/>
    <w:lvl w:ilvl="0" w:tplc="84D42E6E">
      <w:numFmt w:val="bullet"/>
      <w:lvlText w:val="-"/>
      <w:lvlJc w:val="left"/>
      <w:pPr>
        <w:ind w:left="6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8" w15:restartNumberingAfterBreak="0">
    <w:nsid w:val="3A423D1D"/>
    <w:multiLevelType w:val="hybridMultilevel"/>
    <w:tmpl w:val="A038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91771"/>
    <w:multiLevelType w:val="hybridMultilevel"/>
    <w:tmpl w:val="AA68CC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AA86109"/>
    <w:multiLevelType w:val="hybridMultilevel"/>
    <w:tmpl w:val="AD4A9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C15D1E"/>
    <w:multiLevelType w:val="hybridMultilevel"/>
    <w:tmpl w:val="2E90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30E6C"/>
    <w:multiLevelType w:val="hybridMultilevel"/>
    <w:tmpl w:val="DDAEF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B73C3"/>
    <w:multiLevelType w:val="hybridMultilevel"/>
    <w:tmpl w:val="9B2C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B4741"/>
    <w:multiLevelType w:val="hybridMultilevel"/>
    <w:tmpl w:val="D8EECCA4"/>
    <w:lvl w:ilvl="0" w:tplc="12E2D6A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DD"/>
    <w:rsid w:val="000001A6"/>
    <w:rsid w:val="000024BB"/>
    <w:rsid w:val="0000405A"/>
    <w:rsid w:val="00005AD9"/>
    <w:rsid w:val="00006522"/>
    <w:rsid w:val="00007F63"/>
    <w:rsid w:val="00012E7D"/>
    <w:rsid w:val="000138D9"/>
    <w:rsid w:val="00014B55"/>
    <w:rsid w:val="0001632F"/>
    <w:rsid w:val="00017AA0"/>
    <w:rsid w:val="000202A1"/>
    <w:rsid w:val="0002051D"/>
    <w:rsid w:val="00020795"/>
    <w:rsid w:val="000229ED"/>
    <w:rsid w:val="0002345A"/>
    <w:rsid w:val="00024E2D"/>
    <w:rsid w:val="000251A3"/>
    <w:rsid w:val="000276D5"/>
    <w:rsid w:val="000278B3"/>
    <w:rsid w:val="0003332A"/>
    <w:rsid w:val="00035098"/>
    <w:rsid w:val="00036064"/>
    <w:rsid w:val="0003639E"/>
    <w:rsid w:val="00041D35"/>
    <w:rsid w:val="00043E74"/>
    <w:rsid w:val="0004482D"/>
    <w:rsid w:val="00046681"/>
    <w:rsid w:val="00047861"/>
    <w:rsid w:val="0004797C"/>
    <w:rsid w:val="00053CE4"/>
    <w:rsid w:val="00054107"/>
    <w:rsid w:val="0005596B"/>
    <w:rsid w:val="000566E6"/>
    <w:rsid w:val="00061389"/>
    <w:rsid w:val="00064BA1"/>
    <w:rsid w:val="00064F5C"/>
    <w:rsid w:val="00066379"/>
    <w:rsid w:val="00067180"/>
    <w:rsid w:val="0007000B"/>
    <w:rsid w:val="0007009C"/>
    <w:rsid w:val="00070C7B"/>
    <w:rsid w:val="00071DC3"/>
    <w:rsid w:val="00080277"/>
    <w:rsid w:val="00080774"/>
    <w:rsid w:val="00082AA9"/>
    <w:rsid w:val="00086A4A"/>
    <w:rsid w:val="00090E7B"/>
    <w:rsid w:val="00091277"/>
    <w:rsid w:val="000928B2"/>
    <w:rsid w:val="00095017"/>
    <w:rsid w:val="000A17FA"/>
    <w:rsid w:val="000A7D4E"/>
    <w:rsid w:val="000B0066"/>
    <w:rsid w:val="000B0BB3"/>
    <w:rsid w:val="000B0DA3"/>
    <w:rsid w:val="000B1937"/>
    <w:rsid w:val="000B1F98"/>
    <w:rsid w:val="000B4C75"/>
    <w:rsid w:val="000C037A"/>
    <w:rsid w:val="000C1AB6"/>
    <w:rsid w:val="000C2C7F"/>
    <w:rsid w:val="000C5C1E"/>
    <w:rsid w:val="000C75E6"/>
    <w:rsid w:val="000D4B17"/>
    <w:rsid w:val="000D4D78"/>
    <w:rsid w:val="000E0195"/>
    <w:rsid w:val="000F248A"/>
    <w:rsid w:val="001018E5"/>
    <w:rsid w:val="00103AB7"/>
    <w:rsid w:val="00105471"/>
    <w:rsid w:val="00107482"/>
    <w:rsid w:val="00110C39"/>
    <w:rsid w:val="00110DB4"/>
    <w:rsid w:val="00112074"/>
    <w:rsid w:val="0011265C"/>
    <w:rsid w:val="0011386A"/>
    <w:rsid w:val="00113CD3"/>
    <w:rsid w:val="00114033"/>
    <w:rsid w:val="001142F7"/>
    <w:rsid w:val="00120240"/>
    <w:rsid w:val="00121BE3"/>
    <w:rsid w:val="00123AFB"/>
    <w:rsid w:val="001263AD"/>
    <w:rsid w:val="00127EEA"/>
    <w:rsid w:val="0013216A"/>
    <w:rsid w:val="00133AF2"/>
    <w:rsid w:val="00133F46"/>
    <w:rsid w:val="00136DE7"/>
    <w:rsid w:val="001432CB"/>
    <w:rsid w:val="001464CA"/>
    <w:rsid w:val="001500FA"/>
    <w:rsid w:val="00157D14"/>
    <w:rsid w:val="001603AA"/>
    <w:rsid w:val="00162AFE"/>
    <w:rsid w:val="001636AC"/>
    <w:rsid w:val="0016567C"/>
    <w:rsid w:val="00165DD2"/>
    <w:rsid w:val="0016764E"/>
    <w:rsid w:val="00173C9D"/>
    <w:rsid w:val="00175219"/>
    <w:rsid w:val="00175FBA"/>
    <w:rsid w:val="00177B10"/>
    <w:rsid w:val="001816EA"/>
    <w:rsid w:val="00181A87"/>
    <w:rsid w:val="00182B84"/>
    <w:rsid w:val="0018693D"/>
    <w:rsid w:val="00191E1C"/>
    <w:rsid w:val="00194FAA"/>
    <w:rsid w:val="001951B5"/>
    <w:rsid w:val="0019664B"/>
    <w:rsid w:val="00197CC7"/>
    <w:rsid w:val="001A1D3A"/>
    <w:rsid w:val="001A254D"/>
    <w:rsid w:val="001A26C5"/>
    <w:rsid w:val="001B0E3D"/>
    <w:rsid w:val="001B10F9"/>
    <w:rsid w:val="001B187B"/>
    <w:rsid w:val="001B7665"/>
    <w:rsid w:val="001C1A18"/>
    <w:rsid w:val="001C2F95"/>
    <w:rsid w:val="001C4733"/>
    <w:rsid w:val="001C5717"/>
    <w:rsid w:val="001C5EAD"/>
    <w:rsid w:val="001D1467"/>
    <w:rsid w:val="001D4BFE"/>
    <w:rsid w:val="001E1695"/>
    <w:rsid w:val="001E292C"/>
    <w:rsid w:val="001E3BEA"/>
    <w:rsid w:val="001E4D63"/>
    <w:rsid w:val="001E554B"/>
    <w:rsid w:val="001E5A44"/>
    <w:rsid w:val="001E6482"/>
    <w:rsid w:val="001E6F1D"/>
    <w:rsid w:val="001E7B01"/>
    <w:rsid w:val="001F050E"/>
    <w:rsid w:val="001F1210"/>
    <w:rsid w:val="001F12A1"/>
    <w:rsid w:val="001F177A"/>
    <w:rsid w:val="001F4128"/>
    <w:rsid w:val="001F754C"/>
    <w:rsid w:val="00201D45"/>
    <w:rsid w:val="002036B5"/>
    <w:rsid w:val="002059F4"/>
    <w:rsid w:val="0020620A"/>
    <w:rsid w:val="002065DA"/>
    <w:rsid w:val="00207681"/>
    <w:rsid w:val="00207DB9"/>
    <w:rsid w:val="00211AB3"/>
    <w:rsid w:val="00211CFE"/>
    <w:rsid w:val="00212891"/>
    <w:rsid w:val="00213176"/>
    <w:rsid w:val="002139CD"/>
    <w:rsid w:val="00213FBB"/>
    <w:rsid w:val="0022183F"/>
    <w:rsid w:val="0022235E"/>
    <w:rsid w:val="00223064"/>
    <w:rsid w:val="00226E8F"/>
    <w:rsid w:val="00230389"/>
    <w:rsid w:val="0023230D"/>
    <w:rsid w:val="00232A58"/>
    <w:rsid w:val="0023462E"/>
    <w:rsid w:val="00234800"/>
    <w:rsid w:val="0023640F"/>
    <w:rsid w:val="00236657"/>
    <w:rsid w:val="002374F5"/>
    <w:rsid w:val="00237B76"/>
    <w:rsid w:val="00240125"/>
    <w:rsid w:val="00241449"/>
    <w:rsid w:val="002430C7"/>
    <w:rsid w:val="00243930"/>
    <w:rsid w:val="002459F2"/>
    <w:rsid w:val="00246B6E"/>
    <w:rsid w:val="002510D1"/>
    <w:rsid w:val="002525FF"/>
    <w:rsid w:val="00257C98"/>
    <w:rsid w:val="00261161"/>
    <w:rsid w:val="002615FE"/>
    <w:rsid w:val="00262287"/>
    <w:rsid w:val="00266037"/>
    <w:rsid w:val="002668C3"/>
    <w:rsid w:val="002713D0"/>
    <w:rsid w:val="002728BC"/>
    <w:rsid w:val="00272E57"/>
    <w:rsid w:val="00273FC8"/>
    <w:rsid w:val="00277253"/>
    <w:rsid w:val="00284C55"/>
    <w:rsid w:val="00285D64"/>
    <w:rsid w:val="002868CF"/>
    <w:rsid w:val="00286960"/>
    <w:rsid w:val="002935E7"/>
    <w:rsid w:val="00294411"/>
    <w:rsid w:val="002954AA"/>
    <w:rsid w:val="00295D32"/>
    <w:rsid w:val="00295DF8"/>
    <w:rsid w:val="00296DBA"/>
    <w:rsid w:val="0029715D"/>
    <w:rsid w:val="00297D33"/>
    <w:rsid w:val="002A0913"/>
    <w:rsid w:val="002A2CB4"/>
    <w:rsid w:val="002A384D"/>
    <w:rsid w:val="002A3EA9"/>
    <w:rsid w:val="002A7F97"/>
    <w:rsid w:val="002B0308"/>
    <w:rsid w:val="002B0565"/>
    <w:rsid w:val="002B0896"/>
    <w:rsid w:val="002B3440"/>
    <w:rsid w:val="002B35AD"/>
    <w:rsid w:val="002C0F8D"/>
    <w:rsid w:val="002C44FE"/>
    <w:rsid w:val="002C4904"/>
    <w:rsid w:val="002C65AD"/>
    <w:rsid w:val="002C66CF"/>
    <w:rsid w:val="002C7B8E"/>
    <w:rsid w:val="002D09C8"/>
    <w:rsid w:val="002D4ABA"/>
    <w:rsid w:val="002D72FE"/>
    <w:rsid w:val="002D7E47"/>
    <w:rsid w:val="002E16F7"/>
    <w:rsid w:val="002E23D5"/>
    <w:rsid w:val="002E6EBF"/>
    <w:rsid w:val="002E7475"/>
    <w:rsid w:val="002E79DE"/>
    <w:rsid w:val="002E7D42"/>
    <w:rsid w:val="002E7EE9"/>
    <w:rsid w:val="002F0881"/>
    <w:rsid w:val="00301443"/>
    <w:rsid w:val="00305B5F"/>
    <w:rsid w:val="00305C6C"/>
    <w:rsid w:val="003129BA"/>
    <w:rsid w:val="00312C0B"/>
    <w:rsid w:val="00314884"/>
    <w:rsid w:val="00315040"/>
    <w:rsid w:val="003153C0"/>
    <w:rsid w:val="00321ED1"/>
    <w:rsid w:val="00324E32"/>
    <w:rsid w:val="00325C75"/>
    <w:rsid w:val="0033264E"/>
    <w:rsid w:val="00333181"/>
    <w:rsid w:val="00336049"/>
    <w:rsid w:val="0033738C"/>
    <w:rsid w:val="00337C03"/>
    <w:rsid w:val="00345530"/>
    <w:rsid w:val="0034782A"/>
    <w:rsid w:val="00350449"/>
    <w:rsid w:val="0035215B"/>
    <w:rsid w:val="003531F5"/>
    <w:rsid w:val="0035390D"/>
    <w:rsid w:val="003543C7"/>
    <w:rsid w:val="00355E4A"/>
    <w:rsid w:val="00355FC0"/>
    <w:rsid w:val="00356394"/>
    <w:rsid w:val="00357945"/>
    <w:rsid w:val="0036241A"/>
    <w:rsid w:val="0036580E"/>
    <w:rsid w:val="003740DC"/>
    <w:rsid w:val="0038215C"/>
    <w:rsid w:val="003832C0"/>
    <w:rsid w:val="00384395"/>
    <w:rsid w:val="003846C3"/>
    <w:rsid w:val="0038515E"/>
    <w:rsid w:val="00386228"/>
    <w:rsid w:val="00390F66"/>
    <w:rsid w:val="003966AC"/>
    <w:rsid w:val="003A1961"/>
    <w:rsid w:val="003A1E90"/>
    <w:rsid w:val="003A3B31"/>
    <w:rsid w:val="003A5D36"/>
    <w:rsid w:val="003B0136"/>
    <w:rsid w:val="003B041E"/>
    <w:rsid w:val="003B0F71"/>
    <w:rsid w:val="003B1967"/>
    <w:rsid w:val="003B1AD8"/>
    <w:rsid w:val="003B3699"/>
    <w:rsid w:val="003C385B"/>
    <w:rsid w:val="003C4AE7"/>
    <w:rsid w:val="003C7D5B"/>
    <w:rsid w:val="003D1B5A"/>
    <w:rsid w:val="003D3F4A"/>
    <w:rsid w:val="003D4EAA"/>
    <w:rsid w:val="003D7907"/>
    <w:rsid w:val="003E201A"/>
    <w:rsid w:val="003E2256"/>
    <w:rsid w:val="003E4255"/>
    <w:rsid w:val="003E4EE9"/>
    <w:rsid w:val="003E62D0"/>
    <w:rsid w:val="003E6FDE"/>
    <w:rsid w:val="003F05B7"/>
    <w:rsid w:val="003F18F2"/>
    <w:rsid w:val="003F1BF3"/>
    <w:rsid w:val="003F2128"/>
    <w:rsid w:val="003F248D"/>
    <w:rsid w:val="003F3A2C"/>
    <w:rsid w:val="003F4027"/>
    <w:rsid w:val="003F5A70"/>
    <w:rsid w:val="003F65F4"/>
    <w:rsid w:val="003F6880"/>
    <w:rsid w:val="00401058"/>
    <w:rsid w:val="004025B5"/>
    <w:rsid w:val="00402BDB"/>
    <w:rsid w:val="004042F2"/>
    <w:rsid w:val="004044B8"/>
    <w:rsid w:val="0040656C"/>
    <w:rsid w:val="004102DE"/>
    <w:rsid w:val="00410CDB"/>
    <w:rsid w:val="00412AC9"/>
    <w:rsid w:val="00415CE9"/>
    <w:rsid w:val="00420261"/>
    <w:rsid w:val="004235CA"/>
    <w:rsid w:val="00423C1F"/>
    <w:rsid w:val="0042408C"/>
    <w:rsid w:val="004254BF"/>
    <w:rsid w:val="004305EC"/>
    <w:rsid w:val="0043100D"/>
    <w:rsid w:val="004310CC"/>
    <w:rsid w:val="004310FF"/>
    <w:rsid w:val="00432006"/>
    <w:rsid w:val="0043238A"/>
    <w:rsid w:val="0044375E"/>
    <w:rsid w:val="00443C99"/>
    <w:rsid w:val="00446578"/>
    <w:rsid w:val="00447ECF"/>
    <w:rsid w:val="00450D98"/>
    <w:rsid w:val="00451199"/>
    <w:rsid w:val="00452647"/>
    <w:rsid w:val="00454644"/>
    <w:rsid w:val="00455E55"/>
    <w:rsid w:val="0046066B"/>
    <w:rsid w:val="00461058"/>
    <w:rsid w:val="00462DC0"/>
    <w:rsid w:val="0046600D"/>
    <w:rsid w:val="004672FD"/>
    <w:rsid w:val="00467CDF"/>
    <w:rsid w:val="00470E27"/>
    <w:rsid w:val="00471260"/>
    <w:rsid w:val="00477568"/>
    <w:rsid w:val="00480723"/>
    <w:rsid w:val="0048428B"/>
    <w:rsid w:val="004907EF"/>
    <w:rsid w:val="00494C49"/>
    <w:rsid w:val="004A0070"/>
    <w:rsid w:val="004A58CC"/>
    <w:rsid w:val="004A7CC0"/>
    <w:rsid w:val="004B0CB4"/>
    <w:rsid w:val="004B133C"/>
    <w:rsid w:val="004B2CAB"/>
    <w:rsid w:val="004B5A19"/>
    <w:rsid w:val="004B71B7"/>
    <w:rsid w:val="004B7BDB"/>
    <w:rsid w:val="004C3BE4"/>
    <w:rsid w:val="004C43A8"/>
    <w:rsid w:val="004D1008"/>
    <w:rsid w:val="004D3630"/>
    <w:rsid w:val="004D7DE0"/>
    <w:rsid w:val="004E1875"/>
    <w:rsid w:val="004E2D9F"/>
    <w:rsid w:val="004E4740"/>
    <w:rsid w:val="004E5FBE"/>
    <w:rsid w:val="004F2E40"/>
    <w:rsid w:val="004F2EAD"/>
    <w:rsid w:val="004F3A3A"/>
    <w:rsid w:val="004F4A73"/>
    <w:rsid w:val="004F79ED"/>
    <w:rsid w:val="00500ADD"/>
    <w:rsid w:val="00502C10"/>
    <w:rsid w:val="00507B0F"/>
    <w:rsid w:val="0051246F"/>
    <w:rsid w:val="00512956"/>
    <w:rsid w:val="00515AD4"/>
    <w:rsid w:val="00520191"/>
    <w:rsid w:val="00523CAE"/>
    <w:rsid w:val="00524432"/>
    <w:rsid w:val="005251D1"/>
    <w:rsid w:val="00526B12"/>
    <w:rsid w:val="00531AD3"/>
    <w:rsid w:val="005336EF"/>
    <w:rsid w:val="005338BB"/>
    <w:rsid w:val="005341E8"/>
    <w:rsid w:val="00534D7B"/>
    <w:rsid w:val="005350DA"/>
    <w:rsid w:val="0053543F"/>
    <w:rsid w:val="005359EC"/>
    <w:rsid w:val="005378E9"/>
    <w:rsid w:val="00537C45"/>
    <w:rsid w:val="0054111A"/>
    <w:rsid w:val="00542AE0"/>
    <w:rsid w:val="00543839"/>
    <w:rsid w:val="00545A65"/>
    <w:rsid w:val="00547BF3"/>
    <w:rsid w:val="00552BBD"/>
    <w:rsid w:val="00553733"/>
    <w:rsid w:val="00560101"/>
    <w:rsid w:val="00561D91"/>
    <w:rsid w:val="00562ECB"/>
    <w:rsid w:val="00564377"/>
    <w:rsid w:val="00564C76"/>
    <w:rsid w:val="0056514B"/>
    <w:rsid w:val="00570383"/>
    <w:rsid w:val="00570B8D"/>
    <w:rsid w:val="00571DA1"/>
    <w:rsid w:val="005754E2"/>
    <w:rsid w:val="00582AA0"/>
    <w:rsid w:val="005906EB"/>
    <w:rsid w:val="005A1267"/>
    <w:rsid w:val="005A3346"/>
    <w:rsid w:val="005A3955"/>
    <w:rsid w:val="005A4947"/>
    <w:rsid w:val="005A51AB"/>
    <w:rsid w:val="005A5598"/>
    <w:rsid w:val="005A62A8"/>
    <w:rsid w:val="005A7D6A"/>
    <w:rsid w:val="005B0F92"/>
    <w:rsid w:val="005B1270"/>
    <w:rsid w:val="005B1B8B"/>
    <w:rsid w:val="005B2E3C"/>
    <w:rsid w:val="005B3E5D"/>
    <w:rsid w:val="005B3FDA"/>
    <w:rsid w:val="005B750B"/>
    <w:rsid w:val="005C2C04"/>
    <w:rsid w:val="005C3273"/>
    <w:rsid w:val="005C36B7"/>
    <w:rsid w:val="005C66AD"/>
    <w:rsid w:val="005D00CD"/>
    <w:rsid w:val="005D20F3"/>
    <w:rsid w:val="005D55DD"/>
    <w:rsid w:val="005E29FD"/>
    <w:rsid w:val="005E3AE5"/>
    <w:rsid w:val="005E5469"/>
    <w:rsid w:val="005E5DD7"/>
    <w:rsid w:val="005F2CB7"/>
    <w:rsid w:val="005F5350"/>
    <w:rsid w:val="005F5700"/>
    <w:rsid w:val="005F6072"/>
    <w:rsid w:val="005F6C32"/>
    <w:rsid w:val="00600EA1"/>
    <w:rsid w:val="00600EE2"/>
    <w:rsid w:val="006026B8"/>
    <w:rsid w:val="0060351D"/>
    <w:rsid w:val="0060423E"/>
    <w:rsid w:val="006045E4"/>
    <w:rsid w:val="00611C80"/>
    <w:rsid w:val="006127C8"/>
    <w:rsid w:val="00612C1F"/>
    <w:rsid w:val="00612CB5"/>
    <w:rsid w:val="00623057"/>
    <w:rsid w:val="006233FF"/>
    <w:rsid w:val="00625B65"/>
    <w:rsid w:val="00626018"/>
    <w:rsid w:val="0063311C"/>
    <w:rsid w:val="00636195"/>
    <w:rsid w:val="00640022"/>
    <w:rsid w:val="00647F63"/>
    <w:rsid w:val="00652A34"/>
    <w:rsid w:val="00653347"/>
    <w:rsid w:val="00654A5F"/>
    <w:rsid w:val="00656D95"/>
    <w:rsid w:val="00660398"/>
    <w:rsid w:val="0066539D"/>
    <w:rsid w:val="006722EA"/>
    <w:rsid w:val="00673F19"/>
    <w:rsid w:val="00674EE8"/>
    <w:rsid w:val="00676204"/>
    <w:rsid w:val="00677A15"/>
    <w:rsid w:val="00681672"/>
    <w:rsid w:val="00682D49"/>
    <w:rsid w:val="0068725F"/>
    <w:rsid w:val="006878A2"/>
    <w:rsid w:val="00690DEF"/>
    <w:rsid w:val="00691161"/>
    <w:rsid w:val="00693F93"/>
    <w:rsid w:val="00694DA4"/>
    <w:rsid w:val="006A1271"/>
    <w:rsid w:val="006A1DDE"/>
    <w:rsid w:val="006A2319"/>
    <w:rsid w:val="006A4358"/>
    <w:rsid w:val="006A4687"/>
    <w:rsid w:val="006A4895"/>
    <w:rsid w:val="006A4E44"/>
    <w:rsid w:val="006A5B6A"/>
    <w:rsid w:val="006A782C"/>
    <w:rsid w:val="006B429B"/>
    <w:rsid w:val="006B5361"/>
    <w:rsid w:val="006B53BF"/>
    <w:rsid w:val="006B704C"/>
    <w:rsid w:val="006B799D"/>
    <w:rsid w:val="006C2366"/>
    <w:rsid w:val="006D44C0"/>
    <w:rsid w:val="006D6049"/>
    <w:rsid w:val="006D7BF5"/>
    <w:rsid w:val="006E19C0"/>
    <w:rsid w:val="006E3634"/>
    <w:rsid w:val="006E384E"/>
    <w:rsid w:val="006E3C16"/>
    <w:rsid w:val="006E4007"/>
    <w:rsid w:val="006E5029"/>
    <w:rsid w:val="006E5B23"/>
    <w:rsid w:val="006E65C3"/>
    <w:rsid w:val="006F090D"/>
    <w:rsid w:val="006F0F59"/>
    <w:rsid w:val="006F14EA"/>
    <w:rsid w:val="006F4EC7"/>
    <w:rsid w:val="006F4EE2"/>
    <w:rsid w:val="006F618F"/>
    <w:rsid w:val="007001F9"/>
    <w:rsid w:val="007013FD"/>
    <w:rsid w:val="00702EFD"/>
    <w:rsid w:val="00703EE0"/>
    <w:rsid w:val="00704107"/>
    <w:rsid w:val="00704E72"/>
    <w:rsid w:val="007058F1"/>
    <w:rsid w:val="00706A2D"/>
    <w:rsid w:val="00706F5A"/>
    <w:rsid w:val="00716484"/>
    <w:rsid w:val="007228DD"/>
    <w:rsid w:val="00723F9E"/>
    <w:rsid w:val="00730873"/>
    <w:rsid w:val="007316D0"/>
    <w:rsid w:val="00731A11"/>
    <w:rsid w:val="007337BA"/>
    <w:rsid w:val="0073418F"/>
    <w:rsid w:val="00734774"/>
    <w:rsid w:val="00735BFC"/>
    <w:rsid w:val="0074166F"/>
    <w:rsid w:val="007452BC"/>
    <w:rsid w:val="00751E3D"/>
    <w:rsid w:val="00752E81"/>
    <w:rsid w:val="007559D5"/>
    <w:rsid w:val="00756BCC"/>
    <w:rsid w:val="00757F04"/>
    <w:rsid w:val="00761E6E"/>
    <w:rsid w:val="007635E5"/>
    <w:rsid w:val="00763A7C"/>
    <w:rsid w:val="00774469"/>
    <w:rsid w:val="007749F0"/>
    <w:rsid w:val="0078337B"/>
    <w:rsid w:val="00790E7E"/>
    <w:rsid w:val="00793D2E"/>
    <w:rsid w:val="007949EB"/>
    <w:rsid w:val="007951B0"/>
    <w:rsid w:val="00796A46"/>
    <w:rsid w:val="007A0EFD"/>
    <w:rsid w:val="007A400E"/>
    <w:rsid w:val="007A4D4B"/>
    <w:rsid w:val="007A73DB"/>
    <w:rsid w:val="007A7E1D"/>
    <w:rsid w:val="007B166A"/>
    <w:rsid w:val="007B2FC6"/>
    <w:rsid w:val="007B419E"/>
    <w:rsid w:val="007B5736"/>
    <w:rsid w:val="007C0017"/>
    <w:rsid w:val="007C09D4"/>
    <w:rsid w:val="007C1FF5"/>
    <w:rsid w:val="007C511D"/>
    <w:rsid w:val="007C5AB0"/>
    <w:rsid w:val="007D20A4"/>
    <w:rsid w:val="007D3F27"/>
    <w:rsid w:val="007D7B63"/>
    <w:rsid w:val="007E00DA"/>
    <w:rsid w:val="007E044B"/>
    <w:rsid w:val="007E3CE2"/>
    <w:rsid w:val="007E4C9B"/>
    <w:rsid w:val="007E7B95"/>
    <w:rsid w:val="007E7C97"/>
    <w:rsid w:val="007F1EF0"/>
    <w:rsid w:val="007F3BC9"/>
    <w:rsid w:val="007F4C34"/>
    <w:rsid w:val="007F6B34"/>
    <w:rsid w:val="007F6FCC"/>
    <w:rsid w:val="007F7D60"/>
    <w:rsid w:val="00801CFB"/>
    <w:rsid w:val="00802BD6"/>
    <w:rsid w:val="00806E2B"/>
    <w:rsid w:val="008132BF"/>
    <w:rsid w:val="00814752"/>
    <w:rsid w:val="00814B49"/>
    <w:rsid w:val="00814BC8"/>
    <w:rsid w:val="0082038B"/>
    <w:rsid w:val="00821E23"/>
    <w:rsid w:val="008243B8"/>
    <w:rsid w:val="00827E29"/>
    <w:rsid w:val="0083099D"/>
    <w:rsid w:val="00831BFC"/>
    <w:rsid w:val="008440B3"/>
    <w:rsid w:val="00844B87"/>
    <w:rsid w:val="00844ECB"/>
    <w:rsid w:val="00847C52"/>
    <w:rsid w:val="00851E9A"/>
    <w:rsid w:val="0085380E"/>
    <w:rsid w:val="0085477E"/>
    <w:rsid w:val="0085592C"/>
    <w:rsid w:val="00861E40"/>
    <w:rsid w:val="0086413F"/>
    <w:rsid w:val="00864C2E"/>
    <w:rsid w:val="00865765"/>
    <w:rsid w:val="00871270"/>
    <w:rsid w:val="008744B1"/>
    <w:rsid w:val="0087485E"/>
    <w:rsid w:val="00874CD6"/>
    <w:rsid w:val="0087678D"/>
    <w:rsid w:val="008817A3"/>
    <w:rsid w:val="0088325A"/>
    <w:rsid w:val="00883DFA"/>
    <w:rsid w:val="00885EF3"/>
    <w:rsid w:val="0088633A"/>
    <w:rsid w:val="00891E96"/>
    <w:rsid w:val="00891FBF"/>
    <w:rsid w:val="008920D1"/>
    <w:rsid w:val="0089614D"/>
    <w:rsid w:val="008976A6"/>
    <w:rsid w:val="00897EB2"/>
    <w:rsid w:val="008A1AD9"/>
    <w:rsid w:val="008A474F"/>
    <w:rsid w:val="008A4AEF"/>
    <w:rsid w:val="008A5025"/>
    <w:rsid w:val="008A7EE1"/>
    <w:rsid w:val="008B4F0A"/>
    <w:rsid w:val="008B6949"/>
    <w:rsid w:val="008C01E0"/>
    <w:rsid w:val="008C0630"/>
    <w:rsid w:val="008C5120"/>
    <w:rsid w:val="008C591F"/>
    <w:rsid w:val="008D1644"/>
    <w:rsid w:val="008D1DE7"/>
    <w:rsid w:val="008D2E23"/>
    <w:rsid w:val="008D6B0A"/>
    <w:rsid w:val="008D7ECF"/>
    <w:rsid w:val="008E0C8F"/>
    <w:rsid w:val="008E0EA4"/>
    <w:rsid w:val="008E1B33"/>
    <w:rsid w:val="008E2A34"/>
    <w:rsid w:val="008E4E0F"/>
    <w:rsid w:val="008E579E"/>
    <w:rsid w:val="008E7FA2"/>
    <w:rsid w:val="008F15AC"/>
    <w:rsid w:val="008F2A49"/>
    <w:rsid w:val="008F3B62"/>
    <w:rsid w:val="009021D3"/>
    <w:rsid w:val="00905AFA"/>
    <w:rsid w:val="00906956"/>
    <w:rsid w:val="009117D5"/>
    <w:rsid w:val="00913255"/>
    <w:rsid w:val="009132F6"/>
    <w:rsid w:val="009146CF"/>
    <w:rsid w:val="00917B32"/>
    <w:rsid w:val="00917F14"/>
    <w:rsid w:val="00922650"/>
    <w:rsid w:val="00923CAF"/>
    <w:rsid w:val="00931581"/>
    <w:rsid w:val="009326EC"/>
    <w:rsid w:val="0093329E"/>
    <w:rsid w:val="00933684"/>
    <w:rsid w:val="00934B06"/>
    <w:rsid w:val="00934F20"/>
    <w:rsid w:val="00940CAA"/>
    <w:rsid w:val="009447E6"/>
    <w:rsid w:val="00945534"/>
    <w:rsid w:val="00946BBD"/>
    <w:rsid w:val="009506D7"/>
    <w:rsid w:val="00951AD1"/>
    <w:rsid w:val="0095281E"/>
    <w:rsid w:val="00960570"/>
    <w:rsid w:val="00961996"/>
    <w:rsid w:val="00961FB0"/>
    <w:rsid w:val="00966BB9"/>
    <w:rsid w:val="0096781C"/>
    <w:rsid w:val="0097008E"/>
    <w:rsid w:val="00973727"/>
    <w:rsid w:val="00973F93"/>
    <w:rsid w:val="00975E5C"/>
    <w:rsid w:val="0097619F"/>
    <w:rsid w:val="0098257E"/>
    <w:rsid w:val="00983FF8"/>
    <w:rsid w:val="00984415"/>
    <w:rsid w:val="00984773"/>
    <w:rsid w:val="00985E63"/>
    <w:rsid w:val="00991D05"/>
    <w:rsid w:val="00993852"/>
    <w:rsid w:val="0099456F"/>
    <w:rsid w:val="00994CD6"/>
    <w:rsid w:val="0099651F"/>
    <w:rsid w:val="00996EF4"/>
    <w:rsid w:val="00996F3B"/>
    <w:rsid w:val="0099725D"/>
    <w:rsid w:val="009A0D16"/>
    <w:rsid w:val="009A101D"/>
    <w:rsid w:val="009A5D0D"/>
    <w:rsid w:val="009A5DA5"/>
    <w:rsid w:val="009B0896"/>
    <w:rsid w:val="009B096B"/>
    <w:rsid w:val="009B6380"/>
    <w:rsid w:val="009C38AE"/>
    <w:rsid w:val="009C6779"/>
    <w:rsid w:val="009D0867"/>
    <w:rsid w:val="009D3166"/>
    <w:rsid w:val="009D4EAC"/>
    <w:rsid w:val="009D7DD8"/>
    <w:rsid w:val="009E0ACC"/>
    <w:rsid w:val="009E3346"/>
    <w:rsid w:val="009E6C0E"/>
    <w:rsid w:val="009F23E6"/>
    <w:rsid w:val="009F2C77"/>
    <w:rsid w:val="009F2EEE"/>
    <w:rsid w:val="009F693A"/>
    <w:rsid w:val="00A00A49"/>
    <w:rsid w:val="00A0229A"/>
    <w:rsid w:val="00A03EBC"/>
    <w:rsid w:val="00A04C2F"/>
    <w:rsid w:val="00A04EB6"/>
    <w:rsid w:val="00A122D2"/>
    <w:rsid w:val="00A125E4"/>
    <w:rsid w:val="00A13B85"/>
    <w:rsid w:val="00A141FC"/>
    <w:rsid w:val="00A15BC6"/>
    <w:rsid w:val="00A226F8"/>
    <w:rsid w:val="00A370DF"/>
    <w:rsid w:val="00A40E8D"/>
    <w:rsid w:val="00A410FD"/>
    <w:rsid w:val="00A45F0F"/>
    <w:rsid w:val="00A46183"/>
    <w:rsid w:val="00A46184"/>
    <w:rsid w:val="00A476C4"/>
    <w:rsid w:val="00A50F55"/>
    <w:rsid w:val="00A5141E"/>
    <w:rsid w:val="00A54D1F"/>
    <w:rsid w:val="00A57057"/>
    <w:rsid w:val="00A6190C"/>
    <w:rsid w:val="00A62A82"/>
    <w:rsid w:val="00A63AB8"/>
    <w:rsid w:val="00A65EEA"/>
    <w:rsid w:val="00A723CD"/>
    <w:rsid w:val="00A73F89"/>
    <w:rsid w:val="00A75798"/>
    <w:rsid w:val="00A817E9"/>
    <w:rsid w:val="00A836D9"/>
    <w:rsid w:val="00A83F47"/>
    <w:rsid w:val="00A84856"/>
    <w:rsid w:val="00A84A47"/>
    <w:rsid w:val="00A87971"/>
    <w:rsid w:val="00A9492A"/>
    <w:rsid w:val="00A959A7"/>
    <w:rsid w:val="00A960A6"/>
    <w:rsid w:val="00A96AA3"/>
    <w:rsid w:val="00A97E24"/>
    <w:rsid w:val="00AA0D3C"/>
    <w:rsid w:val="00AA2ADD"/>
    <w:rsid w:val="00AA32AA"/>
    <w:rsid w:val="00AA3E58"/>
    <w:rsid w:val="00AA51E2"/>
    <w:rsid w:val="00AB49F2"/>
    <w:rsid w:val="00AB60E4"/>
    <w:rsid w:val="00AB64B0"/>
    <w:rsid w:val="00AC01AE"/>
    <w:rsid w:val="00AC25AC"/>
    <w:rsid w:val="00AC7D4F"/>
    <w:rsid w:val="00AD0156"/>
    <w:rsid w:val="00AD1598"/>
    <w:rsid w:val="00AD3B92"/>
    <w:rsid w:val="00AD679A"/>
    <w:rsid w:val="00AD7751"/>
    <w:rsid w:val="00AE1076"/>
    <w:rsid w:val="00AE130D"/>
    <w:rsid w:val="00AF098C"/>
    <w:rsid w:val="00AF27DA"/>
    <w:rsid w:val="00AF4A5C"/>
    <w:rsid w:val="00AF5E03"/>
    <w:rsid w:val="00B01EBB"/>
    <w:rsid w:val="00B0377F"/>
    <w:rsid w:val="00B03903"/>
    <w:rsid w:val="00B03FCC"/>
    <w:rsid w:val="00B05245"/>
    <w:rsid w:val="00B07210"/>
    <w:rsid w:val="00B115AC"/>
    <w:rsid w:val="00B11838"/>
    <w:rsid w:val="00B11F49"/>
    <w:rsid w:val="00B1243C"/>
    <w:rsid w:val="00B131C5"/>
    <w:rsid w:val="00B15150"/>
    <w:rsid w:val="00B16020"/>
    <w:rsid w:val="00B171E2"/>
    <w:rsid w:val="00B24997"/>
    <w:rsid w:val="00B26A1F"/>
    <w:rsid w:val="00B3139D"/>
    <w:rsid w:val="00B31DF3"/>
    <w:rsid w:val="00B367BF"/>
    <w:rsid w:val="00B41CC8"/>
    <w:rsid w:val="00B4234F"/>
    <w:rsid w:val="00B44D03"/>
    <w:rsid w:val="00B46ECC"/>
    <w:rsid w:val="00B47BB6"/>
    <w:rsid w:val="00B60CFA"/>
    <w:rsid w:val="00B62742"/>
    <w:rsid w:val="00B63EAD"/>
    <w:rsid w:val="00B65722"/>
    <w:rsid w:val="00B7040B"/>
    <w:rsid w:val="00B72CA9"/>
    <w:rsid w:val="00B7384A"/>
    <w:rsid w:val="00B819A4"/>
    <w:rsid w:val="00B8364D"/>
    <w:rsid w:val="00B8370F"/>
    <w:rsid w:val="00B97DE5"/>
    <w:rsid w:val="00BA1578"/>
    <w:rsid w:val="00BA38A4"/>
    <w:rsid w:val="00BA762C"/>
    <w:rsid w:val="00BB2DDB"/>
    <w:rsid w:val="00BB6270"/>
    <w:rsid w:val="00BB7399"/>
    <w:rsid w:val="00BC1CC8"/>
    <w:rsid w:val="00BC4930"/>
    <w:rsid w:val="00BC5254"/>
    <w:rsid w:val="00BD105C"/>
    <w:rsid w:val="00BD3B43"/>
    <w:rsid w:val="00BD4291"/>
    <w:rsid w:val="00BD432C"/>
    <w:rsid w:val="00BD43A0"/>
    <w:rsid w:val="00BD5E52"/>
    <w:rsid w:val="00BD60B4"/>
    <w:rsid w:val="00BD6839"/>
    <w:rsid w:val="00BE0214"/>
    <w:rsid w:val="00BE20E6"/>
    <w:rsid w:val="00BE2EB7"/>
    <w:rsid w:val="00BE2F80"/>
    <w:rsid w:val="00C01304"/>
    <w:rsid w:val="00C01E16"/>
    <w:rsid w:val="00C0224B"/>
    <w:rsid w:val="00C02564"/>
    <w:rsid w:val="00C02697"/>
    <w:rsid w:val="00C07492"/>
    <w:rsid w:val="00C1110D"/>
    <w:rsid w:val="00C117CA"/>
    <w:rsid w:val="00C11ABC"/>
    <w:rsid w:val="00C12D4F"/>
    <w:rsid w:val="00C14AE5"/>
    <w:rsid w:val="00C161AE"/>
    <w:rsid w:val="00C21B66"/>
    <w:rsid w:val="00C23DD2"/>
    <w:rsid w:val="00C309F6"/>
    <w:rsid w:val="00C31FF4"/>
    <w:rsid w:val="00C35921"/>
    <w:rsid w:val="00C36B7A"/>
    <w:rsid w:val="00C36F58"/>
    <w:rsid w:val="00C36F6E"/>
    <w:rsid w:val="00C4027D"/>
    <w:rsid w:val="00C42ECC"/>
    <w:rsid w:val="00C44029"/>
    <w:rsid w:val="00C46D97"/>
    <w:rsid w:val="00C477BC"/>
    <w:rsid w:val="00C55156"/>
    <w:rsid w:val="00C60BB9"/>
    <w:rsid w:val="00C6273F"/>
    <w:rsid w:val="00C62878"/>
    <w:rsid w:val="00C66274"/>
    <w:rsid w:val="00C66475"/>
    <w:rsid w:val="00C66B78"/>
    <w:rsid w:val="00C7181D"/>
    <w:rsid w:val="00C7552E"/>
    <w:rsid w:val="00C81BA0"/>
    <w:rsid w:val="00C8218E"/>
    <w:rsid w:val="00C827A2"/>
    <w:rsid w:val="00C8343F"/>
    <w:rsid w:val="00C83BED"/>
    <w:rsid w:val="00C8446C"/>
    <w:rsid w:val="00C877C3"/>
    <w:rsid w:val="00C87ACF"/>
    <w:rsid w:val="00C9003D"/>
    <w:rsid w:val="00C903A5"/>
    <w:rsid w:val="00C904BE"/>
    <w:rsid w:val="00C90E44"/>
    <w:rsid w:val="00C90FA1"/>
    <w:rsid w:val="00C9236D"/>
    <w:rsid w:val="00C93873"/>
    <w:rsid w:val="00C95BC2"/>
    <w:rsid w:val="00CA1BE9"/>
    <w:rsid w:val="00CA2ED9"/>
    <w:rsid w:val="00CA50D7"/>
    <w:rsid w:val="00CA56E7"/>
    <w:rsid w:val="00CB12FC"/>
    <w:rsid w:val="00CB1E8C"/>
    <w:rsid w:val="00CB2080"/>
    <w:rsid w:val="00CB2E2A"/>
    <w:rsid w:val="00CC26C8"/>
    <w:rsid w:val="00CD0863"/>
    <w:rsid w:val="00CD0B9A"/>
    <w:rsid w:val="00CD3247"/>
    <w:rsid w:val="00CD36A1"/>
    <w:rsid w:val="00CD4475"/>
    <w:rsid w:val="00CD48C8"/>
    <w:rsid w:val="00CD7DC1"/>
    <w:rsid w:val="00CE0B75"/>
    <w:rsid w:val="00CE12DC"/>
    <w:rsid w:val="00CE5AAD"/>
    <w:rsid w:val="00CE624F"/>
    <w:rsid w:val="00CF19D7"/>
    <w:rsid w:val="00CF3378"/>
    <w:rsid w:val="00CF69F1"/>
    <w:rsid w:val="00D01C58"/>
    <w:rsid w:val="00D076DC"/>
    <w:rsid w:val="00D132C9"/>
    <w:rsid w:val="00D1528D"/>
    <w:rsid w:val="00D16456"/>
    <w:rsid w:val="00D1783D"/>
    <w:rsid w:val="00D179A2"/>
    <w:rsid w:val="00D2071A"/>
    <w:rsid w:val="00D221CA"/>
    <w:rsid w:val="00D250B9"/>
    <w:rsid w:val="00D30051"/>
    <w:rsid w:val="00D35DB0"/>
    <w:rsid w:val="00D4084D"/>
    <w:rsid w:val="00D420FB"/>
    <w:rsid w:val="00D438EF"/>
    <w:rsid w:val="00D43A3B"/>
    <w:rsid w:val="00D441AE"/>
    <w:rsid w:val="00D47A01"/>
    <w:rsid w:val="00D50692"/>
    <w:rsid w:val="00D5096F"/>
    <w:rsid w:val="00D53AB2"/>
    <w:rsid w:val="00D54E8C"/>
    <w:rsid w:val="00D554E0"/>
    <w:rsid w:val="00D56428"/>
    <w:rsid w:val="00D565A8"/>
    <w:rsid w:val="00D61343"/>
    <w:rsid w:val="00D63B84"/>
    <w:rsid w:val="00D63CA1"/>
    <w:rsid w:val="00D63D0C"/>
    <w:rsid w:val="00D67465"/>
    <w:rsid w:val="00D76492"/>
    <w:rsid w:val="00D81279"/>
    <w:rsid w:val="00D823F8"/>
    <w:rsid w:val="00D873FB"/>
    <w:rsid w:val="00D87B71"/>
    <w:rsid w:val="00D87BCB"/>
    <w:rsid w:val="00D91CE2"/>
    <w:rsid w:val="00D93232"/>
    <w:rsid w:val="00D93A73"/>
    <w:rsid w:val="00D957BE"/>
    <w:rsid w:val="00DA02F2"/>
    <w:rsid w:val="00DA4A53"/>
    <w:rsid w:val="00DA4CC2"/>
    <w:rsid w:val="00DA787D"/>
    <w:rsid w:val="00DB0BA2"/>
    <w:rsid w:val="00DB2337"/>
    <w:rsid w:val="00DB548A"/>
    <w:rsid w:val="00DB5B76"/>
    <w:rsid w:val="00DB66CB"/>
    <w:rsid w:val="00DB6F56"/>
    <w:rsid w:val="00DB7728"/>
    <w:rsid w:val="00DB7CD8"/>
    <w:rsid w:val="00DC15C4"/>
    <w:rsid w:val="00DC67A4"/>
    <w:rsid w:val="00DC7284"/>
    <w:rsid w:val="00DC7C84"/>
    <w:rsid w:val="00DD1948"/>
    <w:rsid w:val="00DD2404"/>
    <w:rsid w:val="00DD263D"/>
    <w:rsid w:val="00DD4032"/>
    <w:rsid w:val="00DD48F5"/>
    <w:rsid w:val="00DE1C45"/>
    <w:rsid w:val="00DE1F10"/>
    <w:rsid w:val="00DE2D13"/>
    <w:rsid w:val="00DE311A"/>
    <w:rsid w:val="00DE42D9"/>
    <w:rsid w:val="00DE52E9"/>
    <w:rsid w:val="00DE6A10"/>
    <w:rsid w:val="00DF1CA5"/>
    <w:rsid w:val="00DF60B4"/>
    <w:rsid w:val="00E02A61"/>
    <w:rsid w:val="00E04790"/>
    <w:rsid w:val="00E04936"/>
    <w:rsid w:val="00E0617C"/>
    <w:rsid w:val="00E10C6A"/>
    <w:rsid w:val="00E11C82"/>
    <w:rsid w:val="00E1266B"/>
    <w:rsid w:val="00E133F6"/>
    <w:rsid w:val="00E170AC"/>
    <w:rsid w:val="00E239AF"/>
    <w:rsid w:val="00E24409"/>
    <w:rsid w:val="00E24B52"/>
    <w:rsid w:val="00E25101"/>
    <w:rsid w:val="00E26ED4"/>
    <w:rsid w:val="00E27449"/>
    <w:rsid w:val="00E3001F"/>
    <w:rsid w:val="00E300E2"/>
    <w:rsid w:val="00E324A9"/>
    <w:rsid w:val="00E35C30"/>
    <w:rsid w:val="00E41F4B"/>
    <w:rsid w:val="00E45DAF"/>
    <w:rsid w:val="00E477DC"/>
    <w:rsid w:val="00E50DEF"/>
    <w:rsid w:val="00E53BA2"/>
    <w:rsid w:val="00E54DCE"/>
    <w:rsid w:val="00E55676"/>
    <w:rsid w:val="00E57D4A"/>
    <w:rsid w:val="00E611E3"/>
    <w:rsid w:val="00E646B5"/>
    <w:rsid w:val="00E72D8C"/>
    <w:rsid w:val="00E74BAC"/>
    <w:rsid w:val="00E75C7B"/>
    <w:rsid w:val="00E770AD"/>
    <w:rsid w:val="00E81105"/>
    <w:rsid w:val="00E822D5"/>
    <w:rsid w:val="00E83BA5"/>
    <w:rsid w:val="00E87083"/>
    <w:rsid w:val="00E9312D"/>
    <w:rsid w:val="00E95410"/>
    <w:rsid w:val="00E96D8E"/>
    <w:rsid w:val="00EA2B83"/>
    <w:rsid w:val="00EA2D2C"/>
    <w:rsid w:val="00EA448E"/>
    <w:rsid w:val="00EA4866"/>
    <w:rsid w:val="00EA5D30"/>
    <w:rsid w:val="00EA7F6B"/>
    <w:rsid w:val="00EC4050"/>
    <w:rsid w:val="00EC59A3"/>
    <w:rsid w:val="00EC6834"/>
    <w:rsid w:val="00EC7249"/>
    <w:rsid w:val="00ED1348"/>
    <w:rsid w:val="00ED2C32"/>
    <w:rsid w:val="00ED3134"/>
    <w:rsid w:val="00ED36CB"/>
    <w:rsid w:val="00ED4DF8"/>
    <w:rsid w:val="00EE0316"/>
    <w:rsid w:val="00EE05B0"/>
    <w:rsid w:val="00EE0EC1"/>
    <w:rsid w:val="00EE29B9"/>
    <w:rsid w:val="00EE2B1D"/>
    <w:rsid w:val="00EE5965"/>
    <w:rsid w:val="00EE5E13"/>
    <w:rsid w:val="00EE707F"/>
    <w:rsid w:val="00EF3F1F"/>
    <w:rsid w:val="00EF4A1D"/>
    <w:rsid w:val="00EF4BB4"/>
    <w:rsid w:val="00EF4C7B"/>
    <w:rsid w:val="00EF75F7"/>
    <w:rsid w:val="00EF7B13"/>
    <w:rsid w:val="00F02822"/>
    <w:rsid w:val="00F056B7"/>
    <w:rsid w:val="00F057AC"/>
    <w:rsid w:val="00F06D3C"/>
    <w:rsid w:val="00F10078"/>
    <w:rsid w:val="00F133C3"/>
    <w:rsid w:val="00F136A4"/>
    <w:rsid w:val="00F14360"/>
    <w:rsid w:val="00F14AA7"/>
    <w:rsid w:val="00F20270"/>
    <w:rsid w:val="00F24060"/>
    <w:rsid w:val="00F241A2"/>
    <w:rsid w:val="00F305E9"/>
    <w:rsid w:val="00F33C8C"/>
    <w:rsid w:val="00F34741"/>
    <w:rsid w:val="00F35C62"/>
    <w:rsid w:val="00F37E58"/>
    <w:rsid w:val="00F43D0F"/>
    <w:rsid w:val="00F446A3"/>
    <w:rsid w:val="00F50F80"/>
    <w:rsid w:val="00F51B3D"/>
    <w:rsid w:val="00F54975"/>
    <w:rsid w:val="00F556B9"/>
    <w:rsid w:val="00F55A9B"/>
    <w:rsid w:val="00F626E6"/>
    <w:rsid w:val="00F64429"/>
    <w:rsid w:val="00F64A18"/>
    <w:rsid w:val="00F72BD0"/>
    <w:rsid w:val="00F72DC6"/>
    <w:rsid w:val="00F73E31"/>
    <w:rsid w:val="00F76513"/>
    <w:rsid w:val="00F77250"/>
    <w:rsid w:val="00F77A30"/>
    <w:rsid w:val="00F84ABA"/>
    <w:rsid w:val="00F910C1"/>
    <w:rsid w:val="00F91DFB"/>
    <w:rsid w:val="00F920B1"/>
    <w:rsid w:val="00F9277D"/>
    <w:rsid w:val="00F96A44"/>
    <w:rsid w:val="00F97B3E"/>
    <w:rsid w:val="00FA14DB"/>
    <w:rsid w:val="00FA2659"/>
    <w:rsid w:val="00FA49E2"/>
    <w:rsid w:val="00FB04AB"/>
    <w:rsid w:val="00FB15A8"/>
    <w:rsid w:val="00FB176A"/>
    <w:rsid w:val="00FB2DCB"/>
    <w:rsid w:val="00FB4F89"/>
    <w:rsid w:val="00FB59AC"/>
    <w:rsid w:val="00FB73B6"/>
    <w:rsid w:val="00FC5919"/>
    <w:rsid w:val="00FC5FA2"/>
    <w:rsid w:val="00FC655E"/>
    <w:rsid w:val="00FD1265"/>
    <w:rsid w:val="00FD1F1D"/>
    <w:rsid w:val="00FD3428"/>
    <w:rsid w:val="00FD3FF5"/>
    <w:rsid w:val="00FD65A8"/>
    <w:rsid w:val="00FD79FC"/>
    <w:rsid w:val="00FE295A"/>
    <w:rsid w:val="00FE3EF7"/>
    <w:rsid w:val="00FE4339"/>
    <w:rsid w:val="00FE433D"/>
    <w:rsid w:val="00FE5A6B"/>
    <w:rsid w:val="00FE7694"/>
    <w:rsid w:val="00FE7FE1"/>
    <w:rsid w:val="00FF1084"/>
    <w:rsid w:val="00FF2CCD"/>
    <w:rsid w:val="00FF2F7D"/>
    <w:rsid w:val="00FF40EC"/>
    <w:rsid w:val="00FF43B9"/>
    <w:rsid w:val="00FF43EF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47CF01-7CE4-4495-9814-63E71629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DD"/>
  </w:style>
  <w:style w:type="paragraph" w:styleId="Footer">
    <w:name w:val="footer"/>
    <w:basedOn w:val="Normal"/>
    <w:link w:val="FooterChar"/>
    <w:uiPriority w:val="99"/>
    <w:unhideWhenUsed/>
    <w:rsid w:val="00AA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DD"/>
  </w:style>
  <w:style w:type="paragraph" w:styleId="BalloonText">
    <w:name w:val="Balloon Text"/>
    <w:basedOn w:val="Normal"/>
    <w:link w:val="BalloonTextChar"/>
    <w:uiPriority w:val="99"/>
    <w:semiHidden/>
    <w:unhideWhenUsed/>
    <w:rsid w:val="00AA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0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75E5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A97E24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C2C04"/>
  </w:style>
  <w:style w:type="paragraph" w:styleId="NormalWeb">
    <w:name w:val="Normal (Web)"/>
    <w:basedOn w:val="Normal"/>
    <w:uiPriority w:val="99"/>
    <w:unhideWhenUsed/>
    <w:rsid w:val="00B97D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26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B176A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76A"/>
    <w:rPr>
      <w:rFonts w:ascii="Calibri" w:hAnsi="Calibri"/>
      <w:sz w:val="28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7A73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E6F1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20240"/>
    <w:rPr>
      <w:b/>
      <w:bCs/>
    </w:rPr>
  </w:style>
  <w:style w:type="paragraph" w:customStyle="1" w:styleId="Default">
    <w:name w:val="Default"/>
    <w:rsid w:val="00D9323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F76513"/>
  </w:style>
  <w:style w:type="character" w:customStyle="1" w:styleId="highlighted2">
    <w:name w:val="highlighted2"/>
    <w:basedOn w:val="DefaultParagraphFont"/>
    <w:rsid w:val="00230389"/>
    <w:rPr>
      <w:shd w:val="clear" w:color="auto" w:fill="AA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94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brarian@dbs.fldoe.org" TargetMode="External"/><Relationship Id="rId18" Type="http://schemas.openxmlformats.org/officeDocument/2006/relationships/hyperlink" Target="http://www.fldoe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ebopac.klas.com/fl1aopac/" TargetMode="External"/><Relationship Id="rId17" Type="http://schemas.openxmlformats.org/officeDocument/2006/relationships/hyperlink" Target="http://dbs.myflorid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c.gov/nl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hy.acevedo@dbs.fldoe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1.png@01D110D7.6831C4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fldoe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01949.4367AF80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8E13-8961-4646-9A22-F34D497E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DBS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</dc:creator>
  <cp:keywords/>
  <dc:description/>
  <cp:lastModifiedBy>Acevedo, Kathy</cp:lastModifiedBy>
  <cp:revision>4</cp:revision>
  <cp:lastPrinted>2016-08-25T15:20:00Z</cp:lastPrinted>
  <dcterms:created xsi:type="dcterms:W3CDTF">2016-08-25T20:55:00Z</dcterms:created>
  <dcterms:modified xsi:type="dcterms:W3CDTF">2016-08-26T13:29:00Z</dcterms:modified>
</cp:coreProperties>
</file>